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9E4EB" w14:textId="28532974" w:rsidR="007451B1" w:rsidRPr="00476E42" w:rsidRDefault="007451B1" w:rsidP="007451B1">
      <w:pPr>
        <w:pStyle w:val="NoSpacing"/>
        <w:spacing w:line="276" w:lineRule="auto"/>
        <w:jc w:val="both"/>
        <w:rPr>
          <w:rFonts w:ascii="Aptos" w:hAnsi="Aptos" w:cs="Times New Roman"/>
          <w:b/>
          <w:bCs/>
          <w:sz w:val="18"/>
          <w:szCs w:val="18"/>
        </w:rPr>
      </w:pPr>
      <w:r w:rsidRPr="00476E42">
        <w:rPr>
          <w:rFonts w:ascii="Aptos" w:hAnsi="Aptos" w:cs="Times New Roman"/>
          <w:b/>
          <w:noProof/>
          <w:sz w:val="18"/>
          <w:szCs w:val="18"/>
        </w:rPr>
        <mc:AlternateContent>
          <mc:Choice Requires="wps">
            <w:drawing>
              <wp:anchor distT="0" distB="0" distL="114300" distR="114300" simplePos="0" relativeHeight="251659264" behindDoc="0" locked="0" layoutInCell="1" allowOverlap="1" wp14:anchorId="644814F9" wp14:editId="3C597364">
                <wp:simplePos x="0" y="0"/>
                <wp:positionH relativeFrom="page">
                  <wp:align>right</wp:align>
                </wp:positionH>
                <wp:positionV relativeFrom="paragraph">
                  <wp:posOffset>0</wp:posOffset>
                </wp:positionV>
                <wp:extent cx="3076575" cy="971550"/>
                <wp:effectExtent l="0" t="0" r="0" b="0"/>
                <wp:wrapNone/>
                <wp:docPr id="687950476" name="Rectangle 2"/>
                <wp:cNvGraphicFramePr/>
                <a:graphic xmlns:a="http://schemas.openxmlformats.org/drawingml/2006/main">
                  <a:graphicData uri="http://schemas.microsoft.com/office/word/2010/wordprocessingShape">
                    <wps:wsp>
                      <wps:cNvSpPr/>
                      <wps:spPr>
                        <a:xfrm>
                          <a:off x="0" y="0"/>
                          <a:ext cx="3076575" cy="9715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577163" w14:textId="77777777" w:rsidR="007451B1" w:rsidRDefault="007451B1" w:rsidP="007451B1">
                            <w:pPr>
                              <w:jc w:val="center"/>
                            </w:pPr>
                            <w:r>
                              <w:rPr>
                                <w:noProof/>
                              </w:rPr>
                              <w:drawing>
                                <wp:inline distT="0" distB="0" distL="0" distR="0" wp14:anchorId="1726D515" wp14:editId="47C94964">
                                  <wp:extent cx="685800" cy="685800"/>
                                  <wp:effectExtent l="0" t="0" r="0" b="0"/>
                                  <wp:docPr id="1399466770" name="Picture 1" descr="Azure_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66770" name="Picture 1399466770" descr="Azure_Badge"/>
                                          <pic:cNvPicPr>
                                            <a:picLocks noChangeAspect="1"/>
                                          </pic:cNvPicPr>
                                        </pic:nvPicPr>
                                        <pic:blipFill>
                                          <a:blip r:embed="rId5"/>
                                          <a:stretch>
                                            <a:fillRect/>
                                          </a:stretch>
                                        </pic:blipFill>
                                        <pic:spPr>
                                          <a:xfrm>
                                            <a:off x="0" y="0"/>
                                            <a:ext cx="685800" cy="685800"/>
                                          </a:xfrm>
                                          <a:prstGeom prst="rect">
                                            <a:avLst/>
                                          </a:prstGeom>
                                        </pic:spPr>
                                      </pic:pic>
                                    </a:graphicData>
                                  </a:graphic>
                                </wp:inline>
                              </w:drawing>
                            </w:r>
                            <w:r>
                              <w:rPr>
                                <w:noProof/>
                              </w:rPr>
                              <w:drawing>
                                <wp:inline distT="0" distB="0" distL="0" distR="0" wp14:anchorId="1011551A" wp14:editId="03FA7CC6">
                                  <wp:extent cx="714375" cy="714375"/>
                                  <wp:effectExtent l="0" t="0" r="9525" b="9525"/>
                                  <wp:docPr id="402677736" name="Picture 1" descr="AWS_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77736" name="Picture 402677736" descr="AWS_Badge"/>
                                          <pic:cNvPicPr>
                                            <a:picLocks noChangeAspect="1"/>
                                          </pic:cNvPicPr>
                                        </pic:nvPicPr>
                                        <pic:blipFill>
                                          <a:blip r:embed="rId6"/>
                                          <a:stretch>
                                            <a:fillRect/>
                                          </a:stretch>
                                        </pic:blipFill>
                                        <pic:spPr>
                                          <a:xfrm>
                                            <a:off x="0" y="0"/>
                                            <a:ext cx="714375" cy="714375"/>
                                          </a:xfrm>
                                          <a:prstGeom prst="rect">
                                            <a:avLst/>
                                          </a:prstGeom>
                                        </pic:spPr>
                                      </pic:pic>
                                    </a:graphicData>
                                  </a:graphic>
                                </wp:inline>
                              </w:drawing>
                            </w:r>
                            <w:r>
                              <w:t xml:space="preserve">  </w:t>
                            </w:r>
                            <w:r>
                              <w:rPr>
                                <w:noProof/>
                              </w:rPr>
                              <w:drawing>
                                <wp:inline distT="0" distB="0" distL="0" distR="0" wp14:anchorId="3B915F7E" wp14:editId="53093B04">
                                  <wp:extent cx="685800" cy="685800"/>
                                  <wp:effectExtent l="0" t="0" r="0" b="0"/>
                                  <wp:docPr id="794950252" name="Picture 1" descr="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50252" name="Picture 794950252" descr="CKA"/>
                                          <pic:cNvPicPr>
                                            <a:picLocks noChangeAspect="1"/>
                                          </pic:cNvPicPr>
                                        </pic:nvPicPr>
                                        <pic:blipFill>
                                          <a:blip r:embed="rId7"/>
                                          <a:stretch>
                                            <a:fillRect/>
                                          </a:stretch>
                                        </pic:blipFill>
                                        <pic:spPr>
                                          <a:xfrm>
                                            <a:off x="0" y="0"/>
                                            <a:ext cx="685800" cy="68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814F9" id="Rectangle 2" o:spid="_x0000_s1026" style="position:absolute;left:0;text-align:left;margin-left:191.05pt;margin-top:0;width:242.25pt;height:76.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" filled="f" stroked="f" strokeweight="1pt">
                <v:textbox>
                  <w:txbxContent>
                    <w:p w14:paraId="2F577163" w14:textId="77777777" w:rsidR="007451B1" w:rsidRDefault="007451B1" w:rsidP="007451B1">
                      <w:pPr>
                        <w:jc w:val="center"/>
                      </w:pPr>
                      <w:r>
                        <w:rPr>
                          <w:noProof/>
                        </w:rPr>
                        <w:drawing>
                          <wp:inline distT="0" distB="0" distL="0" distR="0" wp14:anchorId="1726D515" wp14:editId="47C94964">
                            <wp:extent cx="685800" cy="685800"/>
                            <wp:effectExtent l="0" t="0" r="0" b="0"/>
                            <wp:docPr id="1399466770" name="Picture 1" descr="Azure_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66770" name="Picture 1399466770" descr="Azure_Badge"/>
                                    <pic:cNvPicPr>
                                      <a:picLocks noChangeAspect="1"/>
                                    </pic:cNvPicPr>
                                  </pic:nvPicPr>
                                  <pic:blipFill>
                                    <a:blip r:embed="rId5"/>
                                    <a:stretch>
                                      <a:fillRect/>
                                    </a:stretch>
                                  </pic:blipFill>
                                  <pic:spPr>
                                    <a:xfrm>
                                      <a:off x="0" y="0"/>
                                      <a:ext cx="685800" cy="685800"/>
                                    </a:xfrm>
                                    <a:prstGeom prst="rect">
                                      <a:avLst/>
                                    </a:prstGeom>
                                  </pic:spPr>
                                </pic:pic>
                              </a:graphicData>
                            </a:graphic>
                          </wp:inline>
                        </w:drawing>
                      </w:r>
                      <w:r>
                        <w:rPr>
                          <w:noProof/>
                        </w:rPr>
                        <w:drawing>
                          <wp:inline distT="0" distB="0" distL="0" distR="0" wp14:anchorId="1011551A" wp14:editId="03FA7CC6">
                            <wp:extent cx="714375" cy="714375"/>
                            <wp:effectExtent l="0" t="0" r="9525" b="9525"/>
                            <wp:docPr id="402677736" name="Picture 1" descr="AWS_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77736" name="Picture 402677736" descr="AWS_Badge"/>
                                    <pic:cNvPicPr>
                                      <a:picLocks noChangeAspect="1"/>
                                    </pic:cNvPicPr>
                                  </pic:nvPicPr>
                                  <pic:blipFill>
                                    <a:blip r:embed="rId6"/>
                                    <a:stretch>
                                      <a:fillRect/>
                                    </a:stretch>
                                  </pic:blipFill>
                                  <pic:spPr>
                                    <a:xfrm>
                                      <a:off x="0" y="0"/>
                                      <a:ext cx="714375" cy="714375"/>
                                    </a:xfrm>
                                    <a:prstGeom prst="rect">
                                      <a:avLst/>
                                    </a:prstGeom>
                                  </pic:spPr>
                                </pic:pic>
                              </a:graphicData>
                            </a:graphic>
                          </wp:inline>
                        </w:drawing>
                      </w:r>
                      <w:r>
                        <w:t xml:space="preserve">  </w:t>
                      </w:r>
                      <w:r>
                        <w:rPr>
                          <w:noProof/>
                        </w:rPr>
                        <w:drawing>
                          <wp:inline distT="0" distB="0" distL="0" distR="0" wp14:anchorId="3B915F7E" wp14:editId="53093B04">
                            <wp:extent cx="685800" cy="685800"/>
                            <wp:effectExtent l="0" t="0" r="0" b="0"/>
                            <wp:docPr id="794950252" name="Picture 1" descr="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50252" name="Picture 794950252" descr="CKA"/>
                                    <pic:cNvPicPr>
                                      <a:picLocks noChangeAspect="1"/>
                                    </pic:cNvPicPr>
                                  </pic:nvPicPr>
                                  <pic:blipFill>
                                    <a:blip r:embed="rId7"/>
                                    <a:stretch>
                                      <a:fillRect/>
                                    </a:stretch>
                                  </pic:blipFill>
                                  <pic:spPr>
                                    <a:xfrm>
                                      <a:off x="0" y="0"/>
                                      <a:ext cx="685800" cy="685800"/>
                                    </a:xfrm>
                                    <a:prstGeom prst="rect">
                                      <a:avLst/>
                                    </a:prstGeom>
                                  </pic:spPr>
                                </pic:pic>
                              </a:graphicData>
                            </a:graphic>
                          </wp:inline>
                        </w:drawing>
                      </w:r>
                    </w:p>
                  </w:txbxContent>
                </v:textbox>
                <w10:wrap anchorx="page"/>
              </v:rect>
            </w:pict>
          </mc:Fallback>
        </mc:AlternateContent>
      </w:r>
      <w:r w:rsidRPr="00476E42">
        <w:rPr>
          <w:rFonts w:ascii="Aptos" w:hAnsi="Aptos" w:cs="Times New Roman"/>
          <w:b/>
          <w:bCs/>
          <w:color w:val="000000" w:themeColor="text1"/>
          <w:sz w:val="18"/>
          <w:szCs w:val="18"/>
          <w:shd w:val="clear" w:color="auto" w:fill="FFFFFF"/>
        </w:rPr>
        <w:t xml:space="preserve">Venkata Satya Chitturi </w:t>
      </w:r>
      <w:r w:rsidRPr="00476E42">
        <w:rPr>
          <w:rFonts w:ascii="Aptos" w:hAnsi="Aptos" w:cs="Times New Roman"/>
          <w:b/>
          <w:bCs/>
          <w:color w:val="000000" w:themeColor="text1"/>
          <w:sz w:val="18"/>
          <w:szCs w:val="18"/>
          <w:shd w:val="clear" w:color="auto" w:fill="FFFFFF"/>
        </w:rPr>
        <w:tab/>
      </w:r>
      <w:r w:rsidRPr="00476E42">
        <w:rPr>
          <w:rFonts w:ascii="Aptos" w:hAnsi="Aptos" w:cs="Times New Roman"/>
          <w:b/>
          <w:bCs/>
          <w:color w:val="000000" w:themeColor="text1"/>
          <w:sz w:val="18"/>
          <w:szCs w:val="18"/>
          <w:shd w:val="clear" w:color="auto" w:fill="FFFFFF"/>
        </w:rPr>
        <w:tab/>
      </w:r>
      <w:r w:rsidRPr="00476E42">
        <w:rPr>
          <w:rFonts w:ascii="Aptos" w:hAnsi="Aptos" w:cs="Times New Roman"/>
          <w:b/>
          <w:bCs/>
          <w:color w:val="000000" w:themeColor="text1"/>
          <w:sz w:val="18"/>
          <w:szCs w:val="18"/>
          <w:shd w:val="clear" w:color="auto" w:fill="FFFFFF"/>
        </w:rPr>
        <w:tab/>
      </w:r>
      <w:r w:rsidRPr="00476E42">
        <w:rPr>
          <w:rFonts w:ascii="Aptos" w:hAnsi="Aptos" w:cs="Times New Roman"/>
          <w:b/>
          <w:bCs/>
          <w:color w:val="000000" w:themeColor="text1"/>
          <w:sz w:val="18"/>
          <w:szCs w:val="18"/>
          <w:shd w:val="clear" w:color="auto" w:fill="FFFFFF"/>
        </w:rPr>
        <w:tab/>
      </w:r>
      <w:r w:rsidRPr="00476E42">
        <w:rPr>
          <w:rFonts w:ascii="Aptos" w:hAnsi="Aptos" w:cs="Times New Roman"/>
          <w:b/>
          <w:bCs/>
          <w:color w:val="000000" w:themeColor="text1"/>
          <w:sz w:val="18"/>
          <w:szCs w:val="18"/>
          <w:shd w:val="clear" w:color="auto" w:fill="FFFFFF"/>
        </w:rPr>
        <w:tab/>
      </w:r>
    </w:p>
    <w:p w14:paraId="075E12F0" w14:textId="1F11F89D" w:rsidR="007451B1" w:rsidRPr="00476E42" w:rsidRDefault="007451B1" w:rsidP="007451B1">
      <w:pPr>
        <w:pStyle w:val="NoSpacing"/>
        <w:spacing w:line="276" w:lineRule="auto"/>
        <w:jc w:val="both"/>
        <w:rPr>
          <w:rFonts w:ascii="Aptos" w:hAnsi="Aptos" w:cs="Times New Roman"/>
          <w:b/>
          <w:sz w:val="18"/>
          <w:szCs w:val="18"/>
        </w:rPr>
      </w:pPr>
      <w:r w:rsidRPr="00476E42">
        <w:rPr>
          <w:rFonts w:ascii="Aptos" w:hAnsi="Aptos" w:cs="Times New Roman"/>
          <w:b/>
          <w:sz w:val="18"/>
          <w:szCs w:val="18"/>
        </w:rPr>
        <w:t>Senior DevOps / Cloud Engineer</w:t>
      </w:r>
    </w:p>
    <w:p w14:paraId="3F09362A" w14:textId="7A4698FF" w:rsidR="007451B1" w:rsidRPr="00476E42" w:rsidRDefault="007451B1" w:rsidP="007451B1">
      <w:pPr>
        <w:pStyle w:val="NoSpacing"/>
        <w:spacing w:line="276" w:lineRule="auto"/>
        <w:jc w:val="both"/>
        <w:rPr>
          <w:rFonts w:ascii="Aptos" w:hAnsi="Aptos" w:cs="Times New Roman"/>
          <w:b/>
          <w:bCs/>
          <w:color w:val="000000" w:themeColor="text1"/>
          <w:sz w:val="18"/>
          <w:szCs w:val="18"/>
          <w:u w:val="single"/>
          <w14:shadow w14:blurRad="38100" w14:dist="19050" w14:dir="2700000" w14:sx="100000" w14:sy="100000" w14:kx="0" w14:ky="0" w14:algn="tl">
            <w14:schemeClr w14:val="dk1">
              <w14:alpha w14:val="60000"/>
            </w14:schemeClr>
          </w14:shadow>
        </w:rPr>
      </w:pPr>
      <w:r w:rsidRPr="00476E42">
        <w:rPr>
          <w:rFonts w:ascii="Aptos" w:hAnsi="Aptos" w:cs="Times New Roman"/>
          <w:b/>
          <w:bCs/>
          <w:color w:val="000000" w:themeColor="text1"/>
          <w:sz w:val="18"/>
          <w:szCs w:val="18"/>
          <w14:shadow w14:blurRad="38100" w14:dist="19050" w14:dir="2700000" w14:sx="100000" w14:sy="100000" w14:kx="0" w14:ky="0" w14:algn="tl">
            <w14:schemeClr w14:val="dk1">
              <w14:alpha w14:val="60000"/>
            </w14:schemeClr>
          </w14:shadow>
        </w:rPr>
        <w:t xml:space="preserve">Phone: </w:t>
      </w:r>
      <w:r w:rsidRPr="00476E42">
        <w:rPr>
          <w:rFonts w:ascii="Aptos" w:hAnsi="Aptos" w:cs="Times New Roman"/>
          <w:color w:val="000000" w:themeColor="text1"/>
          <w:sz w:val="18"/>
          <w:szCs w:val="18"/>
          <w:u w:val="single"/>
          <w14:shadow w14:blurRad="38100" w14:dist="19050" w14:dir="2700000" w14:sx="100000" w14:sy="100000" w14:kx="0" w14:ky="0" w14:algn="tl">
            <w14:schemeClr w14:val="dk1">
              <w14:alpha w14:val="60000"/>
            </w14:schemeClr>
          </w14:shadow>
        </w:rPr>
        <w:t>+</w:t>
      </w:r>
      <w:r w:rsidRPr="00476E42">
        <w:rPr>
          <w:rFonts w:ascii="Aptos" w:hAnsi="Aptos" w:cs="Times New Roman"/>
          <w:color w:val="000000" w:themeColor="text1"/>
          <w:u w:val="single"/>
          <w14:shadow w14:blurRad="38100" w14:dist="19050" w14:dir="2700000" w14:sx="100000" w14:sy="100000" w14:kx="0" w14:ky="0" w14:algn="tl">
            <w14:schemeClr w14:val="dk1">
              <w14:alpha w14:val="60000"/>
            </w14:schemeClr>
          </w14:shadow>
        </w:rPr>
        <w:t>1</w:t>
      </w:r>
    </w:p>
    <w:p w14:paraId="5D7A07BC" w14:textId="43D7769F" w:rsidR="007451B1" w:rsidRPr="00476E42" w:rsidRDefault="007451B1" w:rsidP="007451B1">
      <w:pPr>
        <w:pStyle w:val="NoSpacing"/>
        <w:pBdr>
          <w:bottom w:val="single" w:sz="18" w:space="1" w:color="auto"/>
        </w:pBdr>
        <w:spacing w:line="276" w:lineRule="auto"/>
        <w:jc w:val="both"/>
        <w:rPr>
          <w:rFonts w:ascii="Aptos" w:hAnsi="Aptos"/>
        </w:rPr>
      </w:pPr>
      <w:r w:rsidRPr="00476E42">
        <w:rPr>
          <w:rFonts w:ascii="Aptos" w:hAnsi="Aptos" w:cs="Times New Roman"/>
          <w:b/>
          <w:bCs/>
          <w:color w:val="000000" w:themeColor="text1"/>
          <w:sz w:val="18"/>
          <w:szCs w:val="18"/>
          <w14:shadow w14:blurRad="38100" w14:dist="19050" w14:dir="2700000" w14:sx="100000" w14:sy="100000" w14:kx="0" w14:ky="0" w14:algn="tl">
            <w14:schemeClr w14:val="dk1">
              <w14:alpha w14:val="60000"/>
            </w14:schemeClr>
          </w14:shadow>
        </w:rPr>
        <w:t>Email:</w:t>
      </w:r>
      <w:r w:rsidRPr="00476E42">
        <w:rPr>
          <w:rFonts w:ascii="Aptos" w:hAnsi="Aptos" w:cs="Times New Roman"/>
          <w:sz w:val="18"/>
          <w:szCs w:val="18"/>
          <w14:shadow w14:blurRad="38100" w14:dist="19050" w14:dir="2700000" w14:sx="100000" w14:sy="100000" w14:kx="0" w14:ky="0" w14:algn="tl">
            <w14:schemeClr w14:val="dk1">
              <w14:alpha w14:val="60000"/>
            </w14:schemeClr>
          </w14:shadow>
        </w:rPr>
        <w:t xml:space="preserve">  </w:t>
      </w:r>
      <w:hyperlink r:id="rId8" w:history="1">
        <w:r w:rsidRPr="00476E42">
          <w:rPr>
            <w:rStyle w:val="Hyperlink"/>
            <w:rFonts w:ascii="Aptos" w:hAnsi="Aptos" w:cs="Times New Roman"/>
            <w:sz w:val="18"/>
            <w:szCs w:val="18"/>
            <w14:shadow w14:blurRad="38100" w14:dist="19050" w14:dir="2700000" w14:sx="100000" w14:sy="100000" w14:kx="0" w14:ky="0" w14:algn="tl">
              <w14:schemeClr w14:val="dk1">
                <w14:alpha w14:val="60000"/>
              </w14:schemeClr>
            </w14:shadow>
          </w:rPr>
          <w:t>satish.j@tekconnectedges.com</w:t>
        </w:r>
      </w:hyperlink>
    </w:p>
    <w:p w14:paraId="1F69BD6F" w14:textId="77777777" w:rsidR="00AD00FF" w:rsidRPr="00AD00FF" w:rsidRDefault="00AD00FF" w:rsidP="007451B1">
      <w:pPr>
        <w:pStyle w:val="NoSpacing"/>
        <w:pBdr>
          <w:bottom w:val="single" w:sz="18" w:space="1" w:color="auto"/>
        </w:pBdr>
        <w:spacing w:line="276" w:lineRule="auto"/>
        <w:jc w:val="both"/>
        <w:rPr>
          <w:rFonts w:asciiTheme="majorHAnsi" w:hAnsiTheme="majorHAnsi" w:cs="Times New Roman"/>
          <w:color w:val="0070C0"/>
          <w:sz w:val="18"/>
          <w:szCs w:val="18"/>
          <w:u w:val="single"/>
          <w14:shadow w14:blurRad="38100" w14:dist="19050" w14:dir="2700000" w14:sx="100000" w14:sy="100000" w14:kx="0" w14:ky="0" w14:algn="tl">
            <w14:schemeClr w14:val="dk1">
              <w14:alpha w14:val="60000"/>
            </w14:schemeClr>
          </w14:shadow>
        </w:rPr>
      </w:pPr>
    </w:p>
    <w:p w14:paraId="5A46AE2A" w14:textId="77777777" w:rsidR="007451B1" w:rsidRDefault="007451B1" w:rsidP="007451B1">
      <w:pPr>
        <w:tabs>
          <w:tab w:val="left" w:pos="3848"/>
        </w:tabs>
        <w:spacing w:after="0"/>
        <w:jc w:val="both"/>
        <w:rPr>
          <w:rStyle w:val="vanity-namedisplay-name"/>
          <w:rFonts w:asciiTheme="majorHAnsi" w:hAnsiTheme="majorHAnsi" w:cs="Times New Roman"/>
          <w:b/>
          <w:sz w:val="18"/>
          <w:szCs w:val="18"/>
          <w:u w:val="single"/>
          <w:shd w:val="clear" w:color="auto" w:fill="FFFFFF"/>
        </w:rPr>
      </w:pPr>
    </w:p>
    <w:p w14:paraId="17C86E06"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OBJECTIVE:</w:t>
      </w:r>
    </w:p>
    <w:p w14:paraId="7F31A72E" w14:textId="77777777" w:rsid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 xml:space="preserve">Sr. DevOps Engineer with strong expertise in Azure, AWS, and cloud-native technologies, seeking to leverage my experience in building scalable infrastructure and CI/CD automation. Proven track record of delivering secure, high-performance solutions for enterprise clients including US Bank, Optum Health, Zurich Insurance, AT&amp;T, and Reliance. Skilled in implementing </w:t>
      </w:r>
      <w:proofErr w:type="spellStart"/>
      <w:r w:rsidRPr="00634D8C">
        <w:rPr>
          <w:rFonts w:ascii="Aptos" w:hAnsi="Aptos" w:cs="Times New Roman"/>
          <w:b/>
          <w:bCs/>
          <w:sz w:val="18"/>
          <w:szCs w:val="18"/>
          <w:shd w:val="clear" w:color="auto" w:fill="FFFFFF"/>
        </w:rPr>
        <w:t>DevSecOps</w:t>
      </w:r>
      <w:proofErr w:type="spellEnd"/>
      <w:r w:rsidRPr="00634D8C">
        <w:rPr>
          <w:rFonts w:ascii="Aptos" w:hAnsi="Aptos" w:cs="Times New Roman"/>
          <w:b/>
          <w:bCs/>
          <w:sz w:val="18"/>
          <w:szCs w:val="18"/>
          <w:shd w:val="clear" w:color="auto" w:fill="FFFFFF"/>
        </w:rPr>
        <w:t xml:space="preserve"> practices, Infrastructure as Code, and Kubernetes-based deployments across multi-cloud environments. Adept at optimizing cloud resources, improving system reliability, and ensuring high availability. </w:t>
      </w:r>
      <w:bookmarkStart w:id="0" w:name="_Int_mbJEfSKO"/>
      <w:r w:rsidRPr="00634D8C">
        <w:rPr>
          <w:rFonts w:ascii="Aptos" w:hAnsi="Aptos" w:cs="Times New Roman"/>
          <w:b/>
          <w:bCs/>
          <w:sz w:val="18"/>
          <w:szCs w:val="18"/>
          <w:shd w:val="clear" w:color="auto" w:fill="FFFFFF"/>
        </w:rPr>
        <w:t>Experienced in</w:t>
      </w:r>
      <w:bookmarkEnd w:id="0"/>
      <w:r w:rsidRPr="00634D8C">
        <w:rPr>
          <w:rFonts w:ascii="Aptos" w:hAnsi="Aptos" w:cs="Times New Roman"/>
          <w:b/>
          <w:bCs/>
          <w:sz w:val="18"/>
          <w:szCs w:val="18"/>
          <w:shd w:val="clear" w:color="auto" w:fill="FFFFFF"/>
        </w:rPr>
        <w:t xml:space="preserve"> collaborating with cross-functional teams to deliver efficient and resilient solutions. Passionate about automation, continuous improvement, and modern cloud architecture. Committed to driving innovation and operational excellence in dynamic environments. Looking to contribute technical expertise to a forward-thinking organization while advancing in DevOps and cloud engineering domains</w:t>
      </w:r>
    </w:p>
    <w:p w14:paraId="6564C94C"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p>
    <w:p w14:paraId="2EE78919"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PROFESSIONAL SUMMARY:</w:t>
      </w:r>
    </w:p>
    <w:p w14:paraId="03834174" w14:textId="77777777" w:rsidR="00634D8C" w:rsidRP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Senior DevOps and Site Reliability Engineer with 10+ years of experience designing and managing scalable AWS and Azure cloud infrastructure, building highly available, secure, and performance-driven systems.</w:t>
      </w:r>
    </w:p>
    <w:p w14:paraId="5D72A98C" w14:textId="77777777" w:rsidR="00634D8C" w:rsidRP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 xml:space="preserve">Extensive expertise in architecting resilient and cost-effective solutions ensuring high availability and scalability of enterprise-grade applications. </w:t>
      </w:r>
    </w:p>
    <w:p w14:paraId="12DF58B9" w14:textId="77777777" w:rsidR="00634D8C" w:rsidRP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 xml:space="preserve">Proven proficiency in CI/CD pipeline implementation using AWS </w:t>
      </w:r>
      <w:proofErr w:type="spellStart"/>
      <w:r w:rsidRPr="00634D8C">
        <w:rPr>
          <w:rFonts w:ascii="Aptos" w:hAnsi="Aptos" w:cs="Times New Roman"/>
          <w:b/>
          <w:bCs/>
          <w:sz w:val="18"/>
          <w:szCs w:val="18"/>
          <w:shd w:val="clear" w:color="auto" w:fill="FFFFFF"/>
          <w:lang w:val="en-IN"/>
        </w:rPr>
        <w:t>CodePipeline</w:t>
      </w:r>
      <w:proofErr w:type="spellEnd"/>
      <w:r w:rsidRPr="00634D8C">
        <w:rPr>
          <w:rFonts w:ascii="Aptos" w:hAnsi="Aptos" w:cs="Times New Roman"/>
          <w:b/>
          <w:bCs/>
          <w:sz w:val="18"/>
          <w:szCs w:val="18"/>
          <w:shd w:val="clear" w:color="auto" w:fill="FFFFFF"/>
          <w:lang w:val="en-IN"/>
        </w:rPr>
        <w:t xml:space="preserve">, </w:t>
      </w:r>
      <w:proofErr w:type="spellStart"/>
      <w:r w:rsidRPr="00634D8C">
        <w:rPr>
          <w:rFonts w:ascii="Aptos" w:hAnsi="Aptos" w:cs="Times New Roman"/>
          <w:b/>
          <w:bCs/>
          <w:sz w:val="18"/>
          <w:szCs w:val="18"/>
          <w:shd w:val="clear" w:color="auto" w:fill="FFFFFF"/>
          <w:lang w:val="en-IN"/>
        </w:rPr>
        <w:t>CodeBuild</w:t>
      </w:r>
      <w:proofErr w:type="spellEnd"/>
      <w:r w:rsidRPr="00634D8C">
        <w:rPr>
          <w:rFonts w:ascii="Aptos" w:hAnsi="Aptos" w:cs="Times New Roman"/>
          <w:b/>
          <w:bCs/>
          <w:sz w:val="18"/>
          <w:szCs w:val="18"/>
          <w:shd w:val="clear" w:color="auto" w:fill="FFFFFF"/>
          <w:lang w:val="en-IN"/>
        </w:rPr>
        <w:t xml:space="preserve">, </w:t>
      </w:r>
      <w:proofErr w:type="spellStart"/>
      <w:r w:rsidRPr="00634D8C">
        <w:rPr>
          <w:rFonts w:ascii="Aptos" w:hAnsi="Aptos" w:cs="Times New Roman"/>
          <w:b/>
          <w:bCs/>
          <w:sz w:val="18"/>
          <w:szCs w:val="18"/>
          <w:shd w:val="clear" w:color="auto" w:fill="FFFFFF"/>
          <w:lang w:val="en-IN"/>
        </w:rPr>
        <w:t>CodeDeploy</w:t>
      </w:r>
      <w:proofErr w:type="spellEnd"/>
      <w:r w:rsidRPr="00634D8C">
        <w:rPr>
          <w:rFonts w:ascii="Aptos" w:hAnsi="Aptos" w:cs="Times New Roman"/>
          <w:b/>
          <w:bCs/>
          <w:sz w:val="18"/>
          <w:szCs w:val="18"/>
          <w:shd w:val="clear" w:color="auto" w:fill="FFFFFF"/>
          <w:lang w:val="en-IN"/>
        </w:rPr>
        <w:t>, and Azure DevOps tools, automating build, test, and deployment processes.</w:t>
      </w:r>
    </w:p>
    <w:p w14:paraId="1D5B6429" w14:textId="77777777" w:rsidR="00634D8C" w:rsidRP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Hands-on exposure to Azure DevOps Pipelines, Repos, and Boards to streamline releases, improve collaboration, and accelerate software delivery.</w:t>
      </w:r>
    </w:p>
    <w:p w14:paraId="561E4026" w14:textId="77777777" w:rsidR="00634D8C" w:rsidRP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Demonstrated capability in implementing scalable Azure solutions using Virtual Machines, AKS, and App Services, optimizing infrastructure performance, cost efficiency, and reliability.</w:t>
      </w:r>
    </w:p>
    <w:p w14:paraId="618FE80A" w14:textId="77777777" w:rsidR="00634D8C" w:rsidRP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 xml:space="preserve">Well-versed in </w:t>
      </w:r>
      <w:proofErr w:type="spellStart"/>
      <w:r w:rsidRPr="00634D8C">
        <w:rPr>
          <w:rFonts w:ascii="Aptos" w:hAnsi="Aptos" w:cs="Times New Roman"/>
          <w:b/>
          <w:bCs/>
          <w:sz w:val="18"/>
          <w:szCs w:val="18"/>
          <w:shd w:val="clear" w:color="auto" w:fill="FFFFFF"/>
          <w:lang w:val="en-IN"/>
        </w:rPr>
        <w:t>DevSecOps</w:t>
      </w:r>
      <w:proofErr w:type="spellEnd"/>
      <w:r w:rsidRPr="00634D8C">
        <w:rPr>
          <w:rFonts w:ascii="Aptos" w:hAnsi="Aptos" w:cs="Times New Roman"/>
          <w:b/>
          <w:bCs/>
          <w:sz w:val="18"/>
          <w:szCs w:val="18"/>
          <w:shd w:val="clear" w:color="auto" w:fill="FFFFFF"/>
          <w:lang w:val="en-IN"/>
        </w:rPr>
        <w:t xml:space="preserve"> practices integrating SonarQube and Aqua Security into pipelines to enable early vulnerability detection and enhance security posture.</w:t>
      </w:r>
    </w:p>
    <w:p w14:paraId="68C5B999" w14:textId="77777777" w:rsidR="00634D8C" w:rsidRP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In-depth knowledge of containerization and orchestration using Docker, Docker Swarm, and Kubernetes, managing microservices-based architectures across hybrid cloud environments.</w:t>
      </w:r>
    </w:p>
    <w:p w14:paraId="046E06FD" w14:textId="77777777" w:rsidR="00634D8C" w:rsidRP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Solid background in Infrastructure as Code using Terraform and AWS CloudFormation to automate provisioning and ensure consistency and scalability.</w:t>
      </w:r>
    </w:p>
    <w:p w14:paraId="0C0EDAAD" w14:textId="77777777" w:rsidR="00634D8C" w:rsidRP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Adept in SCM tools such as GitHub, GitLab, and Bitbucket for version control and collaboration, maintaining secure and efficient code management practices.</w:t>
      </w:r>
    </w:p>
    <w:p w14:paraId="30E7CC41" w14:textId="77777777" w:rsidR="00634D8C" w:rsidRP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 xml:space="preserve">Familiar with integrating CI/CD tools including Jenkins, Spinnaker, </w:t>
      </w:r>
      <w:proofErr w:type="spellStart"/>
      <w:r w:rsidRPr="00634D8C">
        <w:rPr>
          <w:rFonts w:ascii="Aptos" w:hAnsi="Aptos" w:cs="Times New Roman"/>
          <w:b/>
          <w:bCs/>
          <w:sz w:val="18"/>
          <w:szCs w:val="18"/>
          <w:shd w:val="clear" w:color="auto" w:fill="FFFFFF"/>
          <w:lang w:val="en-IN"/>
        </w:rPr>
        <w:t>CircleCI</w:t>
      </w:r>
      <w:proofErr w:type="spellEnd"/>
      <w:r w:rsidRPr="00634D8C">
        <w:rPr>
          <w:rFonts w:ascii="Aptos" w:hAnsi="Aptos" w:cs="Times New Roman"/>
          <w:b/>
          <w:bCs/>
          <w:sz w:val="18"/>
          <w:szCs w:val="18"/>
          <w:shd w:val="clear" w:color="auto" w:fill="FFFFFF"/>
          <w:lang w:val="en-IN"/>
        </w:rPr>
        <w:t>, Travis CI, and Bamboo to enable automated and reliable delivery pipelines.</w:t>
      </w:r>
    </w:p>
    <w:p w14:paraId="4793B64D" w14:textId="77777777" w:rsidR="00634D8C" w:rsidRP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Proven track record in production support handling L2/L3 incident management and troubleshooting, resolving critical issues within SLA timelines and minimizing downtime.</w:t>
      </w:r>
    </w:p>
    <w:p w14:paraId="08C575E7" w14:textId="77777777" w:rsidR="00634D8C" w:rsidRP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Skilled in monitoring and observability using Prometheus, Grafana, AppDynamics, Dynatrace, Splunk, and CloudWatch for proactive alerting and performance optimization.</w:t>
      </w:r>
    </w:p>
    <w:p w14:paraId="1A48CECD" w14:textId="77777777" w:rsidR="00634D8C" w:rsidRP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Practical knowledge of Kubernetes (AKS) for deploying and managing containerized applications, handling scaling, monitoring, and performance tuning in production.</w:t>
      </w:r>
    </w:p>
    <w:p w14:paraId="76324491" w14:textId="77777777" w:rsidR="00634D8C" w:rsidRP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Competent in configuration management using Ansible, Puppet, and Chef along with Python, Bash, and PowerShell scripting to automate operations and improve system reliability.</w:t>
      </w:r>
    </w:p>
    <w:p w14:paraId="017D746D" w14:textId="77777777" w:rsidR="00634D8C" w:rsidRP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Extensive understanding of cloud networking concepts including VPC, subnets, load balancers, VPNs, and security groups, ensuring secure and efficient communication between services.</w:t>
      </w:r>
    </w:p>
    <w:p w14:paraId="44E835EA" w14:textId="77777777" w:rsidR="00634D8C" w:rsidRP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Experienced in implementing access control, IAM policies, and encryption mechanisms to meet compliance and organizational security standards.</w:t>
      </w:r>
    </w:p>
    <w:p w14:paraId="1B693451" w14:textId="77777777" w:rsidR="00634D8C" w:rsidRP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Proficient in implementing logging and auditing solutions using centralized tools, enabling traceability, compliance, and faster root cause analysis across distributed systems.</w:t>
      </w:r>
    </w:p>
    <w:p w14:paraId="2E08D25B" w14:textId="77777777" w:rsidR="00634D8C" w:rsidRP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Capable of designing alerting strategies and dashboards that provide actionable insights for maintaining system health and reliability.</w:t>
      </w:r>
    </w:p>
    <w:p w14:paraId="237AB91D" w14:textId="77777777" w:rsidR="00634D8C" w:rsidRP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Skilled in capacity planning and performance tuning of applications and infrastructure, ensuring optimal resource utilization and consistent system responsiveness.</w:t>
      </w:r>
    </w:p>
    <w:p w14:paraId="361C4F06" w14:textId="77777777" w:rsidR="00634D8C" w:rsidRDefault="00634D8C" w:rsidP="00634D8C">
      <w:pPr>
        <w:numPr>
          <w:ilvl w:val="0"/>
          <w:numId w:val="7"/>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Experienced in cost optimization strategies including rightsizing, reserved instances, and resource cleanup to reduce cloud expenditure.</w:t>
      </w:r>
    </w:p>
    <w:p w14:paraId="0A60E658" w14:textId="77777777" w:rsidR="00634D8C" w:rsidRPr="00634D8C" w:rsidRDefault="00634D8C" w:rsidP="00634D8C">
      <w:pPr>
        <w:tabs>
          <w:tab w:val="left" w:pos="3848"/>
        </w:tabs>
        <w:spacing w:after="0"/>
        <w:ind w:left="720"/>
        <w:jc w:val="both"/>
        <w:rPr>
          <w:rFonts w:ascii="Aptos" w:hAnsi="Aptos" w:cs="Times New Roman"/>
          <w:b/>
          <w:bCs/>
          <w:sz w:val="18"/>
          <w:szCs w:val="18"/>
          <w:shd w:val="clear" w:color="auto" w:fill="FFFFFF"/>
          <w:lang w:val="en-IN"/>
        </w:rPr>
      </w:pPr>
    </w:p>
    <w:p w14:paraId="77106993" w14:textId="77777777" w:rsidR="00634D8C" w:rsidRPr="00634D8C" w:rsidRDefault="00634D8C" w:rsidP="00634D8C">
      <w:pPr>
        <w:tabs>
          <w:tab w:val="left" w:pos="3848"/>
        </w:tabs>
        <w:spacing w:after="0"/>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lastRenderedPageBreak/>
        <w:t>Education:</w:t>
      </w:r>
    </w:p>
    <w:p w14:paraId="4BAF28C8" w14:textId="79516BD3" w:rsidR="00634D8C" w:rsidRPr="00634D8C" w:rsidRDefault="00634D8C" w:rsidP="00634D8C">
      <w:pPr>
        <w:numPr>
          <w:ilvl w:val="0"/>
          <w:numId w:val="8"/>
        </w:numPr>
        <w:tabs>
          <w:tab w:val="left" w:pos="3848"/>
        </w:tabs>
        <w:spacing w:line="360" w:lineRule="auto"/>
        <w:contextualSpacing/>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Bachelor</w:t>
      </w:r>
      <w:r w:rsidRPr="00634D8C">
        <w:rPr>
          <w:rFonts w:ascii="Aptos" w:hAnsi="Aptos" w:cs="Times New Roman"/>
          <w:b/>
          <w:bCs/>
          <w:sz w:val="18"/>
          <w:szCs w:val="18"/>
          <w:shd w:val="clear" w:color="auto" w:fill="FFFFFF"/>
          <w:lang w:val="en-IN"/>
        </w:rPr>
        <w:t xml:space="preserve"> </w:t>
      </w:r>
      <w:r w:rsidRPr="00634D8C">
        <w:rPr>
          <w:rFonts w:ascii="Aptos" w:hAnsi="Aptos" w:cs="Times New Roman"/>
          <w:b/>
          <w:bCs/>
          <w:sz w:val="18"/>
          <w:szCs w:val="18"/>
          <w:shd w:val="clear" w:color="auto" w:fill="FFFFFF"/>
          <w:lang w:val="en-IN"/>
        </w:rPr>
        <w:t>of Technology</w:t>
      </w:r>
      <w:r w:rsidRPr="00634D8C">
        <w:rPr>
          <w:rFonts w:ascii="Aptos" w:hAnsi="Aptos" w:cs="Times New Roman"/>
          <w:b/>
          <w:bCs/>
          <w:sz w:val="18"/>
          <w:szCs w:val="18"/>
          <w:shd w:val="clear" w:color="auto" w:fill="FFFFFF"/>
          <w:lang w:val="en-IN"/>
        </w:rPr>
        <w:t xml:space="preserve"> </w:t>
      </w:r>
      <w:r w:rsidRPr="00634D8C">
        <w:rPr>
          <w:rFonts w:ascii="Aptos" w:hAnsi="Aptos" w:cs="Times New Roman"/>
          <w:b/>
          <w:bCs/>
          <w:sz w:val="18"/>
          <w:szCs w:val="18"/>
          <w:shd w:val="clear" w:color="auto" w:fill="FFFFFF"/>
          <w:lang w:val="en-IN"/>
        </w:rPr>
        <w:t>(</w:t>
      </w:r>
      <w:proofErr w:type="spellStart"/>
      <w:proofErr w:type="gramStart"/>
      <w:r w:rsidRPr="00634D8C">
        <w:rPr>
          <w:rFonts w:ascii="Aptos" w:hAnsi="Aptos" w:cs="Times New Roman"/>
          <w:b/>
          <w:bCs/>
          <w:sz w:val="18"/>
          <w:szCs w:val="18"/>
          <w:shd w:val="clear" w:color="auto" w:fill="FFFFFF"/>
          <w:lang w:val="en-IN"/>
        </w:rPr>
        <w:t>B.Tech</w:t>
      </w:r>
      <w:proofErr w:type="spellEnd"/>
      <w:proofErr w:type="gramEnd"/>
      <w:r w:rsidRPr="00634D8C">
        <w:rPr>
          <w:rFonts w:ascii="Aptos" w:hAnsi="Aptos" w:cs="Times New Roman"/>
          <w:b/>
          <w:bCs/>
          <w:sz w:val="18"/>
          <w:szCs w:val="18"/>
          <w:shd w:val="clear" w:color="auto" w:fill="FFFFFF"/>
          <w:lang w:val="en-IN"/>
        </w:rPr>
        <w:t>) in Information</w:t>
      </w:r>
      <w:r>
        <w:rPr>
          <w:rFonts w:ascii="Aptos" w:hAnsi="Aptos" w:cs="Times New Roman"/>
          <w:b/>
          <w:bCs/>
          <w:sz w:val="18"/>
          <w:szCs w:val="18"/>
          <w:shd w:val="clear" w:color="auto" w:fill="FFFFFF"/>
          <w:lang w:val="en-IN"/>
        </w:rPr>
        <w:t xml:space="preserve"> </w:t>
      </w:r>
      <w:proofErr w:type="gramStart"/>
      <w:r w:rsidRPr="00634D8C">
        <w:rPr>
          <w:rFonts w:ascii="Aptos" w:hAnsi="Aptos" w:cs="Times New Roman"/>
          <w:b/>
          <w:bCs/>
          <w:sz w:val="18"/>
          <w:szCs w:val="18"/>
          <w:shd w:val="clear" w:color="auto" w:fill="FFFFFF"/>
          <w:lang w:val="en-IN"/>
        </w:rPr>
        <w:t>Technology</w:t>
      </w:r>
      <w:r>
        <w:rPr>
          <w:rFonts w:ascii="Aptos" w:hAnsi="Aptos" w:cs="Times New Roman"/>
          <w:b/>
          <w:bCs/>
          <w:sz w:val="18"/>
          <w:szCs w:val="18"/>
          <w:shd w:val="clear" w:color="auto" w:fill="FFFFFF"/>
          <w:lang w:val="en-IN"/>
        </w:rPr>
        <w:t xml:space="preserve"> ,</w:t>
      </w:r>
      <w:proofErr w:type="gramEnd"/>
      <w:r>
        <w:rPr>
          <w:rFonts w:ascii="Aptos" w:hAnsi="Aptos" w:cs="Times New Roman"/>
          <w:b/>
          <w:bCs/>
          <w:sz w:val="18"/>
          <w:szCs w:val="18"/>
          <w:shd w:val="clear" w:color="auto" w:fill="FFFFFF"/>
          <w:lang w:val="en-IN"/>
        </w:rPr>
        <w:t xml:space="preserve"> </w:t>
      </w:r>
      <w:proofErr w:type="spellStart"/>
      <w:r w:rsidRPr="00634D8C">
        <w:rPr>
          <w:rFonts w:ascii="Aptos" w:hAnsi="Aptos" w:cs="Times New Roman"/>
          <w:b/>
          <w:bCs/>
          <w:sz w:val="18"/>
          <w:szCs w:val="18"/>
          <w:shd w:val="clear" w:color="auto" w:fill="FFFFFF"/>
          <w:lang w:val="en-IN"/>
        </w:rPr>
        <w:t>Gurunanak</w:t>
      </w:r>
      <w:proofErr w:type="spellEnd"/>
      <w:r w:rsidRPr="00634D8C">
        <w:rPr>
          <w:rFonts w:ascii="Aptos" w:hAnsi="Aptos" w:cs="Times New Roman"/>
          <w:b/>
          <w:bCs/>
          <w:sz w:val="18"/>
          <w:szCs w:val="18"/>
          <w:shd w:val="clear" w:color="auto" w:fill="FFFFFF"/>
          <w:lang w:val="en-IN"/>
        </w:rPr>
        <w:t xml:space="preserve"> Institutions of Technology, India</w:t>
      </w:r>
    </w:p>
    <w:p w14:paraId="19BC6E94"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Certifications:</w:t>
      </w:r>
    </w:p>
    <w:p w14:paraId="6CEAE926"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AWS Certified Developer – Associate</w:t>
      </w:r>
    </w:p>
    <w:p w14:paraId="0AFF384A"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Certified Kubernetes Administrator (CKA)</w:t>
      </w:r>
    </w:p>
    <w:p w14:paraId="7C1F2E7E"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Microsoft Certified: Azure Administrator Associate</w:t>
      </w:r>
    </w:p>
    <w:p w14:paraId="5347A024"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lang w:val="en-IN"/>
        </w:rPr>
      </w:pPr>
    </w:p>
    <w:p w14:paraId="7DD77564"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Skill Set:</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84"/>
        <w:gridCol w:w="6876"/>
      </w:tblGrid>
      <w:tr w:rsidR="00634D8C" w:rsidRPr="00634D8C" w14:paraId="2AAE6AC3" w14:textId="77777777">
        <w:trPr>
          <w:trHeight w:val="255"/>
        </w:trPr>
        <w:tc>
          <w:tcPr>
            <w:tcW w:w="3084"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4DBF883F"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Cloud Platforms</w:t>
            </w:r>
          </w:p>
        </w:tc>
        <w:tc>
          <w:tcPr>
            <w:tcW w:w="6876"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47DAA9BC"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AWS, Azure</w:t>
            </w:r>
          </w:p>
        </w:tc>
      </w:tr>
      <w:tr w:rsidR="00634D8C" w:rsidRPr="00634D8C" w14:paraId="50A41A45" w14:textId="77777777">
        <w:trPr>
          <w:trHeight w:val="450"/>
        </w:trPr>
        <w:tc>
          <w:tcPr>
            <w:tcW w:w="3084"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0042900A"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Configuration Management Tools</w:t>
            </w:r>
          </w:p>
        </w:tc>
        <w:tc>
          <w:tcPr>
            <w:tcW w:w="6876"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149C70E7"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Terraform, ARM templates, Ansible, Chef, Puppet.</w:t>
            </w:r>
          </w:p>
        </w:tc>
      </w:tr>
      <w:tr w:rsidR="00634D8C" w:rsidRPr="00634D8C" w14:paraId="4CEDB665" w14:textId="77777777">
        <w:trPr>
          <w:trHeight w:val="480"/>
        </w:trPr>
        <w:tc>
          <w:tcPr>
            <w:tcW w:w="3084"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4290B4CB"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CI /CD Tools</w:t>
            </w:r>
          </w:p>
        </w:tc>
        <w:tc>
          <w:tcPr>
            <w:tcW w:w="6876"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4474B918"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Jenkins, Azure DevOps Pipelines, AWS Code Pipeline, GitLab CI/CD, GitHub Actions, Bamboo, Travis CI, Circle CI.</w:t>
            </w:r>
          </w:p>
        </w:tc>
      </w:tr>
      <w:tr w:rsidR="00634D8C" w:rsidRPr="00634D8C" w14:paraId="5D9C418A" w14:textId="77777777">
        <w:trPr>
          <w:trHeight w:val="270"/>
        </w:trPr>
        <w:tc>
          <w:tcPr>
            <w:tcW w:w="3084"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567B1103"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Build Tools</w:t>
            </w:r>
          </w:p>
        </w:tc>
        <w:tc>
          <w:tcPr>
            <w:tcW w:w="6876"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4A489581"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Maven, ANT, Gradle.</w:t>
            </w:r>
          </w:p>
        </w:tc>
      </w:tr>
      <w:tr w:rsidR="00634D8C" w:rsidRPr="00634D8C" w14:paraId="7A8433CA" w14:textId="77777777">
        <w:trPr>
          <w:trHeight w:val="300"/>
        </w:trPr>
        <w:tc>
          <w:tcPr>
            <w:tcW w:w="3084"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4E8B3681"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Containerization Tools</w:t>
            </w:r>
          </w:p>
        </w:tc>
        <w:tc>
          <w:tcPr>
            <w:tcW w:w="6876"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4DB6D7DE"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Docker, Docker Swarm, Kubernetes, Mesos, OpenShift, AWS ECS.</w:t>
            </w:r>
          </w:p>
        </w:tc>
      </w:tr>
      <w:tr w:rsidR="00634D8C" w:rsidRPr="00634D8C" w14:paraId="4B10F35F" w14:textId="77777777">
        <w:trPr>
          <w:trHeight w:val="345"/>
        </w:trPr>
        <w:tc>
          <w:tcPr>
            <w:tcW w:w="3084"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3CC3CBE9"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Version Control Tools</w:t>
            </w:r>
          </w:p>
        </w:tc>
        <w:tc>
          <w:tcPr>
            <w:tcW w:w="6876"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3E72897A"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lang w:val="sv-SE"/>
              </w:rPr>
            </w:pPr>
            <w:r w:rsidRPr="00634D8C">
              <w:rPr>
                <w:rFonts w:ascii="Aptos" w:hAnsi="Aptos" w:cs="Times New Roman"/>
                <w:b/>
                <w:bCs/>
                <w:sz w:val="18"/>
                <w:szCs w:val="18"/>
                <w:shd w:val="clear" w:color="auto" w:fill="FFFFFF"/>
                <w:lang w:val="sv-SE"/>
              </w:rPr>
              <w:t>GIT, GitHub, GitLab, Bitbucket, SVN.</w:t>
            </w:r>
          </w:p>
        </w:tc>
      </w:tr>
      <w:tr w:rsidR="00634D8C" w:rsidRPr="00634D8C" w14:paraId="0E7BD875" w14:textId="77777777">
        <w:trPr>
          <w:trHeight w:val="570"/>
        </w:trPr>
        <w:tc>
          <w:tcPr>
            <w:tcW w:w="3084"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64556C7C"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Logging &amp; Monitoring Tools</w:t>
            </w:r>
          </w:p>
        </w:tc>
        <w:tc>
          <w:tcPr>
            <w:tcW w:w="6876"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3C2FBD3E"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 xml:space="preserve">CloudWatch, Azure Monitor, Prometheus, Grafana, New Relic, Nagios, Splunk, ELK Stack, </w:t>
            </w:r>
            <w:proofErr w:type="spellStart"/>
            <w:r w:rsidRPr="00634D8C">
              <w:rPr>
                <w:rFonts w:ascii="Aptos" w:hAnsi="Aptos" w:cs="Times New Roman"/>
                <w:b/>
                <w:bCs/>
                <w:sz w:val="18"/>
                <w:szCs w:val="18"/>
                <w:shd w:val="clear" w:color="auto" w:fill="FFFFFF"/>
              </w:rPr>
              <w:t>DataDog</w:t>
            </w:r>
            <w:proofErr w:type="spellEnd"/>
            <w:r w:rsidRPr="00634D8C">
              <w:rPr>
                <w:rFonts w:ascii="Aptos" w:hAnsi="Aptos" w:cs="Times New Roman"/>
                <w:b/>
                <w:bCs/>
                <w:sz w:val="18"/>
                <w:szCs w:val="18"/>
                <w:shd w:val="clear" w:color="auto" w:fill="FFFFFF"/>
              </w:rPr>
              <w:t>, Dynatrace, Kibana.</w:t>
            </w:r>
          </w:p>
        </w:tc>
      </w:tr>
      <w:tr w:rsidR="00634D8C" w:rsidRPr="00634D8C" w14:paraId="5ECE446D" w14:textId="77777777">
        <w:trPr>
          <w:trHeight w:val="315"/>
        </w:trPr>
        <w:tc>
          <w:tcPr>
            <w:tcW w:w="3084"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402BA751"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Vulnerability Scanner Tools</w:t>
            </w:r>
          </w:p>
        </w:tc>
        <w:tc>
          <w:tcPr>
            <w:tcW w:w="6876"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65BEABB6"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SonarQube, Veracode, X-Ray.</w:t>
            </w:r>
          </w:p>
        </w:tc>
      </w:tr>
      <w:tr w:rsidR="00634D8C" w:rsidRPr="00634D8C" w14:paraId="2215BD30" w14:textId="77777777">
        <w:trPr>
          <w:trHeight w:val="435"/>
        </w:trPr>
        <w:tc>
          <w:tcPr>
            <w:tcW w:w="3084"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2A23E53D"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Scripting &amp; Programming Languages</w:t>
            </w:r>
          </w:p>
        </w:tc>
        <w:tc>
          <w:tcPr>
            <w:tcW w:w="6876"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3E1E0E42"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lang w:val="en-IN"/>
              </w:rPr>
              <w:t>Shell Scripting, PowerShell, YAML, XML, Ruby, Java, Golang, Python</w:t>
            </w:r>
            <w:r w:rsidRPr="00634D8C">
              <w:rPr>
                <w:rFonts w:ascii="Aptos" w:hAnsi="Aptos" w:cs="Times New Roman"/>
                <w:b/>
                <w:bCs/>
                <w:sz w:val="18"/>
                <w:szCs w:val="18"/>
                <w:shd w:val="clear" w:color="auto" w:fill="FFFFFF"/>
              </w:rPr>
              <w:t>, Groovy, .Net, Node.js.</w:t>
            </w:r>
          </w:p>
        </w:tc>
      </w:tr>
      <w:tr w:rsidR="00634D8C" w:rsidRPr="00634D8C" w14:paraId="0B520973" w14:textId="77777777">
        <w:trPr>
          <w:trHeight w:val="390"/>
        </w:trPr>
        <w:tc>
          <w:tcPr>
            <w:tcW w:w="3084"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3707B1A8"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Databases</w:t>
            </w:r>
          </w:p>
        </w:tc>
        <w:tc>
          <w:tcPr>
            <w:tcW w:w="6876"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3D373DFE"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lang w:val="en-IN"/>
              </w:rPr>
              <w:t>My SQL, MS SQL, PostgreSQL, MongoDB, DynamoDB, and Aurora Global DB.</w:t>
            </w:r>
          </w:p>
        </w:tc>
      </w:tr>
      <w:tr w:rsidR="00634D8C" w:rsidRPr="00634D8C" w14:paraId="2128D903" w14:textId="77777777">
        <w:trPr>
          <w:trHeight w:val="405"/>
        </w:trPr>
        <w:tc>
          <w:tcPr>
            <w:tcW w:w="3084"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654141E3"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Application/Web Servers</w:t>
            </w:r>
          </w:p>
        </w:tc>
        <w:tc>
          <w:tcPr>
            <w:tcW w:w="6876"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13899BC0"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lang w:val="en-IN"/>
              </w:rPr>
              <w:t>Web logic, Web sphere, Apache Tomcat, Nginx, Apache Kafka.</w:t>
            </w:r>
          </w:p>
        </w:tc>
      </w:tr>
      <w:tr w:rsidR="00634D8C" w:rsidRPr="00634D8C" w14:paraId="7AFAA226" w14:textId="77777777">
        <w:trPr>
          <w:trHeight w:val="210"/>
        </w:trPr>
        <w:tc>
          <w:tcPr>
            <w:tcW w:w="3084"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371A0DC6"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Operating Systems</w:t>
            </w:r>
          </w:p>
        </w:tc>
        <w:tc>
          <w:tcPr>
            <w:tcW w:w="6876"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7D8F3BEB"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UNIX, Linux, Windows, Solaris, CentOS, UBUNTU and RHEL.</w:t>
            </w:r>
          </w:p>
        </w:tc>
      </w:tr>
      <w:tr w:rsidR="00634D8C" w:rsidRPr="00634D8C" w14:paraId="7BCAB873" w14:textId="77777777">
        <w:trPr>
          <w:trHeight w:val="405"/>
        </w:trPr>
        <w:tc>
          <w:tcPr>
            <w:tcW w:w="3084"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7C2B8EB3"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Virtualization Platforms</w:t>
            </w:r>
          </w:p>
        </w:tc>
        <w:tc>
          <w:tcPr>
            <w:tcW w:w="6876"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2E0E75D2"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 xml:space="preserve">VMware Workstation, Vagrant, VMware vSphere </w:t>
            </w:r>
            <w:proofErr w:type="spellStart"/>
            <w:r w:rsidRPr="00634D8C">
              <w:rPr>
                <w:rFonts w:ascii="Aptos" w:hAnsi="Aptos" w:cs="Times New Roman"/>
                <w:b/>
                <w:bCs/>
                <w:sz w:val="18"/>
                <w:szCs w:val="18"/>
                <w:shd w:val="clear" w:color="auto" w:fill="FFFFFF"/>
              </w:rPr>
              <w:t>ESXi</w:t>
            </w:r>
            <w:proofErr w:type="spellEnd"/>
            <w:r w:rsidRPr="00634D8C">
              <w:rPr>
                <w:rFonts w:ascii="Aptos" w:hAnsi="Aptos" w:cs="Times New Roman"/>
                <w:b/>
                <w:bCs/>
                <w:sz w:val="18"/>
                <w:szCs w:val="18"/>
                <w:shd w:val="clear" w:color="auto" w:fill="FFFFFF"/>
              </w:rPr>
              <w:t xml:space="preserve"> 5.x/4.X, ESX /3.x, Hyper-V.</w:t>
            </w:r>
          </w:p>
        </w:tc>
      </w:tr>
      <w:tr w:rsidR="00634D8C" w:rsidRPr="00634D8C" w14:paraId="302E5ACD" w14:textId="77777777">
        <w:trPr>
          <w:trHeight w:val="345"/>
        </w:trPr>
        <w:tc>
          <w:tcPr>
            <w:tcW w:w="3084"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2B1318B4"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Bug Tracking Tools</w:t>
            </w:r>
          </w:p>
        </w:tc>
        <w:tc>
          <w:tcPr>
            <w:tcW w:w="6876"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16A76DDC"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JIRA, ServiceNow, Bugzilla, Mingle.</w:t>
            </w:r>
          </w:p>
        </w:tc>
      </w:tr>
      <w:tr w:rsidR="00634D8C" w:rsidRPr="00634D8C" w14:paraId="6EB7EE38" w14:textId="77777777">
        <w:trPr>
          <w:trHeight w:val="345"/>
        </w:trPr>
        <w:tc>
          <w:tcPr>
            <w:tcW w:w="3084"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7D5E480E"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Registry</w:t>
            </w:r>
          </w:p>
        </w:tc>
        <w:tc>
          <w:tcPr>
            <w:tcW w:w="6876"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24FF3C45"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proofErr w:type="spellStart"/>
            <w:r w:rsidRPr="00634D8C">
              <w:rPr>
                <w:rFonts w:ascii="Aptos" w:hAnsi="Aptos" w:cs="Times New Roman"/>
                <w:b/>
                <w:bCs/>
                <w:sz w:val="18"/>
                <w:szCs w:val="18"/>
                <w:shd w:val="clear" w:color="auto" w:fill="FFFFFF"/>
                <w:lang w:val="en-IN"/>
              </w:rPr>
              <w:t>JFrog</w:t>
            </w:r>
            <w:proofErr w:type="spellEnd"/>
            <w:r w:rsidRPr="00634D8C">
              <w:rPr>
                <w:rFonts w:ascii="Aptos" w:hAnsi="Aptos" w:cs="Times New Roman"/>
                <w:b/>
                <w:bCs/>
                <w:sz w:val="18"/>
                <w:szCs w:val="18"/>
                <w:shd w:val="clear" w:color="auto" w:fill="FFFFFF"/>
                <w:lang w:val="en-IN"/>
              </w:rPr>
              <w:t xml:space="preserve"> Artifactory, </w:t>
            </w:r>
            <w:r w:rsidRPr="00634D8C">
              <w:rPr>
                <w:rFonts w:ascii="Aptos" w:hAnsi="Aptos" w:cs="Times New Roman"/>
                <w:b/>
                <w:bCs/>
                <w:sz w:val="18"/>
                <w:szCs w:val="18"/>
                <w:shd w:val="clear" w:color="auto" w:fill="FFFFFF"/>
              </w:rPr>
              <w:t xml:space="preserve">GitHub, </w:t>
            </w:r>
            <w:r w:rsidRPr="00634D8C">
              <w:rPr>
                <w:rFonts w:ascii="Aptos" w:hAnsi="Aptos" w:cs="Times New Roman"/>
                <w:b/>
                <w:bCs/>
                <w:sz w:val="18"/>
                <w:szCs w:val="18"/>
                <w:shd w:val="clear" w:color="auto" w:fill="FFFFFF"/>
                <w:lang w:val="en-IN"/>
              </w:rPr>
              <w:t>Nexus.</w:t>
            </w:r>
          </w:p>
        </w:tc>
      </w:tr>
      <w:tr w:rsidR="00634D8C" w:rsidRPr="00634D8C" w14:paraId="0A2AC422" w14:textId="77777777">
        <w:trPr>
          <w:trHeight w:val="345"/>
        </w:trPr>
        <w:tc>
          <w:tcPr>
            <w:tcW w:w="3084"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213ABB4E"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lang w:val="en-IN"/>
              </w:rPr>
              <w:t>Key Vault’s</w:t>
            </w:r>
          </w:p>
        </w:tc>
        <w:tc>
          <w:tcPr>
            <w:tcW w:w="6876"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6530549C"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 xml:space="preserve">AWS Key Management Service, Azure Key Vault, </w:t>
            </w:r>
            <w:proofErr w:type="spellStart"/>
            <w:r w:rsidRPr="00634D8C">
              <w:rPr>
                <w:rFonts w:ascii="Aptos" w:hAnsi="Aptos" w:cs="Times New Roman"/>
                <w:b/>
                <w:bCs/>
                <w:sz w:val="18"/>
                <w:szCs w:val="18"/>
                <w:shd w:val="clear" w:color="auto" w:fill="FFFFFF"/>
              </w:rPr>
              <w:t>HarshCorp</w:t>
            </w:r>
            <w:proofErr w:type="spellEnd"/>
            <w:r w:rsidRPr="00634D8C">
              <w:rPr>
                <w:rFonts w:ascii="Aptos" w:hAnsi="Aptos" w:cs="Times New Roman"/>
                <w:b/>
                <w:bCs/>
                <w:sz w:val="18"/>
                <w:szCs w:val="18"/>
                <w:shd w:val="clear" w:color="auto" w:fill="FFFFFF"/>
              </w:rPr>
              <w:t xml:space="preserve"> Key Vault.</w:t>
            </w:r>
          </w:p>
        </w:tc>
      </w:tr>
      <w:tr w:rsidR="00634D8C" w:rsidRPr="00634D8C" w14:paraId="0F2DCB5F" w14:textId="77777777">
        <w:trPr>
          <w:trHeight w:val="345"/>
        </w:trPr>
        <w:tc>
          <w:tcPr>
            <w:tcW w:w="3084"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25B30F90"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lang w:val="en-IN"/>
              </w:rPr>
              <w:t>Deployment Strategies</w:t>
            </w:r>
          </w:p>
        </w:tc>
        <w:tc>
          <w:tcPr>
            <w:tcW w:w="6876" w:type="dxa"/>
            <w:tcBorders>
              <w:top w:val="single" w:sz="6" w:space="0" w:color="A3A3A3"/>
              <w:left w:val="single" w:sz="6" w:space="0" w:color="A3A3A3"/>
              <w:bottom w:val="single" w:sz="6" w:space="0" w:color="A3A3A3"/>
              <w:right w:val="single" w:sz="6" w:space="0" w:color="A3A3A3"/>
            </w:tcBorders>
            <w:tcMar>
              <w:top w:w="30" w:type="dxa"/>
              <w:left w:w="105" w:type="dxa"/>
              <w:bottom w:w="30" w:type="dxa"/>
              <w:right w:w="105" w:type="dxa"/>
            </w:tcMar>
            <w:vAlign w:val="center"/>
            <w:hideMark/>
          </w:tcPr>
          <w:p w14:paraId="6168DE87"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lang w:val="en-IN"/>
              </w:rPr>
              <w:t>Canary, Blue/Green.</w:t>
            </w:r>
          </w:p>
        </w:tc>
      </w:tr>
      <w:tr w:rsidR="00634D8C" w:rsidRPr="00634D8C" w14:paraId="51ED5EB2" w14:textId="77777777">
        <w:trPr>
          <w:trHeight w:val="390"/>
        </w:trPr>
        <w:tc>
          <w:tcPr>
            <w:tcW w:w="3084" w:type="dxa"/>
            <w:tcBorders>
              <w:top w:val="single" w:sz="6" w:space="0" w:color="A3A3A3"/>
              <w:left w:val="single" w:sz="6" w:space="0" w:color="A3A3A3"/>
              <w:bottom w:val="single" w:sz="6" w:space="0" w:color="auto"/>
              <w:right w:val="single" w:sz="6" w:space="0" w:color="A3A3A3"/>
            </w:tcBorders>
            <w:tcMar>
              <w:top w:w="30" w:type="dxa"/>
              <w:left w:w="105" w:type="dxa"/>
              <w:bottom w:w="30" w:type="dxa"/>
              <w:right w:w="105" w:type="dxa"/>
            </w:tcMar>
            <w:vAlign w:val="center"/>
            <w:hideMark/>
          </w:tcPr>
          <w:p w14:paraId="6ADFA552"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lang w:val="en-IN"/>
              </w:rPr>
              <w:t>Web Technologies</w:t>
            </w:r>
          </w:p>
        </w:tc>
        <w:tc>
          <w:tcPr>
            <w:tcW w:w="6876" w:type="dxa"/>
            <w:tcBorders>
              <w:top w:val="single" w:sz="6" w:space="0" w:color="A3A3A3"/>
              <w:left w:val="single" w:sz="6" w:space="0" w:color="A3A3A3"/>
              <w:bottom w:val="single" w:sz="6" w:space="0" w:color="auto"/>
              <w:right w:val="single" w:sz="6" w:space="0" w:color="A3A3A3"/>
            </w:tcBorders>
            <w:tcMar>
              <w:top w:w="30" w:type="dxa"/>
              <w:left w:w="105" w:type="dxa"/>
              <w:bottom w:w="30" w:type="dxa"/>
              <w:right w:w="105" w:type="dxa"/>
            </w:tcMar>
            <w:vAlign w:val="center"/>
            <w:hideMark/>
          </w:tcPr>
          <w:p w14:paraId="20D62244"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lang w:val="en-IN"/>
              </w:rPr>
              <w:t>HTML5, CSS, JavaScript, jQuery, Bootstrap, XSD, XSL, XPATH, WordPress.</w:t>
            </w:r>
          </w:p>
        </w:tc>
      </w:tr>
    </w:tbl>
    <w:p w14:paraId="1A56C442"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p>
    <w:p w14:paraId="0DB3D98B"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PROFESSIONAL EXPERIENCE:</w:t>
      </w:r>
    </w:p>
    <w:p w14:paraId="47AD5A80"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lang w:val="en-IN"/>
        </w:rPr>
      </w:pPr>
    </w:p>
    <w:p w14:paraId="6075B265"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 xml:space="preserve">Client: US Bank, Dallas, TX                                                                                                               </w:t>
      </w:r>
    </w:p>
    <w:p w14:paraId="1E49BAFD"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 xml:space="preserve"> June 2023 – Till Date                                                                    </w:t>
      </w:r>
    </w:p>
    <w:p w14:paraId="0D973DC7"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Title: Sr. DevOps Engineer</w:t>
      </w:r>
    </w:p>
    <w:p w14:paraId="7E29A1CD"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Job Description: Built and maintained automated pipelines for continuous integration, testing, and deployment. Modernized infrastructure by shifting to scalable, container-based architectures. Supported cloud-based environments to ensure smooth application delivery and operations.</w:t>
      </w:r>
    </w:p>
    <w:p w14:paraId="6B573A3D"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p>
    <w:p w14:paraId="0C621F96"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Roles &amp; Responsibilities:</w:t>
      </w:r>
    </w:p>
    <w:p w14:paraId="2B6286D9"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p>
    <w:p w14:paraId="7DDC0600"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Designed and implemented end-to-end CI/CD pipelines using Jenkins to support automated build, test, and deployment processes across multiple environments. Improved release efficiency and reduced manual deployment effort.</w:t>
      </w:r>
    </w:p>
    <w:p w14:paraId="7CDF1FAA"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Worked extensively with Docker for containerization, including image creation, registry management, and deployment using Kubernetes. Improved deployment consistency across environments by 20%.</w:t>
      </w:r>
    </w:p>
    <w:p w14:paraId="16CEABBB"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Led migration from manual infrastructure provisioning to Infrastructure as Code using Chef. Reduced configuration time by 30% through automation.</w:t>
      </w:r>
    </w:p>
    <w:p w14:paraId="119ED8DD"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lastRenderedPageBreak/>
        <w:t>Built and managed large-scale RedHat Linux environments using Chef automation for configuration management.</w:t>
      </w:r>
      <w:r w:rsidRPr="00634D8C">
        <w:rPr>
          <w:rFonts w:ascii="Aptos" w:hAnsi="Aptos" w:cs="Times New Roman"/>
          <w:b/>
          <w:bCs/>
          <w:sz w:val="18"/>
          <w:szCs w:val="18"/>
          <w:shd w:val="clear" w:color="auto" w:fill="FFFFFF"/>
          <w:lang w:val="en-IN"/>
        </w:rPr>
        <w:br/>
        <w:t>Ensured consistent system configuration across enterprise infrastructure.</w:t>
      </w:r>
    </w:p>
    <w:p w14:paraId="15F2450B"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Automated VM provisioning and user management across OpenShift and AWS environments using Chef recipes.</w:t>
      </w:r>
      <w:r w:rsidRPr="00634D8C">
        <w:rPr>
          <w:rFonts w:ascii="Aptos" w:hAnsi="Aptos" w:cs="Times New Roman"/>
          <w:b/>
          <w:bCs/>
          <w:sz w:val="18"/>
          <w:szCs w:val="18"/>
          <w:shd w:val="clear" w:color="auto" w:fill="FFFFFF"/>
          <w:lang w:val="en-IN"/>
        </w:rPr>
        <w:br/>
        <w:t>Reduced provisioning time and improved operational efficiency by 25%.</w:t>
      </w:r>
    </w:p>
    <w:p w14:paraId="0A4F77AA"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Worked across AWS, Azure, and hybrid cloud environments for infrastructure deployment and automation. Improved system availability and stability.</w:t>
      </w:r>
    </w:p>
    <w:p w14:paraId="25AE5EDF"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Managed OpenShift platform for container orchestration and application deployment. Enhanced scalability and performance of containerized workloads.</w:t>
      </w:r>
    </w:p>
    <w:p w14:paraId="2D7A47A3"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Integrated Jenkins pipelines with Docker registries and Kubernetes clusters for microservices deployment. Reduced deployment cycle time by 22%.</w:t>
      </w:r>
    </w:p>
    <w:p w14:paraId="471AFBA6"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Built and maintained Kubernetes-based CI/CD runtime environments for build, test, and deployment workflows.</w:t>
      </w:r>
      <w:r w:rsidRPr="00634D8C">
        <w:rPr>
          <w:rFonts w:ascii="Aptos" w:hAnsi="Aptos" w:cs="Times New Roman"/>
          <w:b/>
          <w:bCs/>
          <w:sz w:val="18"/>
          <w:szCs w:val="18"/>
          <w:shd w:val="clear" w:color="auto" w:fill="FFFFFF"/>
          <w:lang w:val="en-IN"/>
        </w:rPr>
        <w:br/>
        <w:t>Improved system stability under production workloads by 20%.</w:t>
      </w:r>
    </w:p>
    <w:p w14:paraId="7134FB6C"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Refactored monolithic applications into microservices-based architecture for scalability and maintainability. Improved application performance and modularity.</w:t>
      </w:r>
    </w:p>
    <w:p w14:paraId="189E628F"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Managed Docker container environments across AWS infrastructure for application delivery. Improved resource utilization efficiency.</w:t>
      </w:r>
    </w:p>
    <w:p w14:paraId="0F37D966"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Provided L2/L3 production support for CI/CD tools including Jenkins, Git, Nexus, and SonarQube. Resolved 30+ incidents daily ensuring system stability.</w:t>
      </w:r>
    </w:p>
    <w:p w14:paraId="6C9BE289"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Integrated SonarQube with Jenkins pipelines for continuous code quality inspection. Reduced code defects by 28%.</w:t>
      </w:r>
    </w:p>
    <w:p w14:paraId="334EA2B9"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Configured AWS services including EC2, S3, RDS, ELB, and Auto Scaling Groups for scalable architecture. Improved system availability and resilience by 25%.</w:t>
      </w:r>
    </w:p>
    <w:p w14:paraId="6AC55DE9"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Implemented infrastructure automation using Terraform and CloudFormation templates. Reduced infrastructure provisioning time.</w:t>
      </w:r>
    </w:p>
    <w:p w14:paraId="30B09128"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Migrated container workloads from OpenShift to EKS using Helm charts and CI/CD pipelines. Improved deployment scalability and reduced operational overhead.</w:t>
      </w:r>
    </w:p>
    <w:p w14:paraId="00BD7963"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 xml:space="preserve">Built CI/CD pipelines integrating Maven, Nexus, Git, JIRA, and </w:t>
      </w:r>
      <w:proofErr w:type="spellStart"/>
      <w:r w:rsidRPr="00634D8C">
        <w:rPr>
          <w:rFonts w:ascii="Aptos" w:hAnsi="Aptos" w:cs="Times New Roman"/>
          <w:b/>
          <w:bCs/>
          <w:sz w:val="18"/>
          <w:szCs w:val="18"/>
          <w:shd w:val="clear" w:color="auto" w:fill="FFFFFF"/>
          <w:lang w:val="en-IN"/>
        </w:rPr>
        <w:t>UrbanCode</w:t>
      </w:r>
      <w:proofErr w:type="spellEnd"/>
      <w:r w:rsidRPr="00634D8C">
        <w:rPr>
          <w:rFonts w:ascii="Aptos" w:hAnsi="Aptos" w:cs="Times New Roman"/>
          <w:b/>
          <w:bCs/>
          <w:sz w:val="18"/>
          <w:szCs w:val="18"/>
          <w:shd w:val="clear" w:color="auto" w:fill="FFFFFF"/>
          <w:lang w:val="en-IN"/>
        </w:rPr>
        <w:t xml:space="preserve"> Deploy. Improved release automation efficiency by 20%.</w:t>
      </w:r>
    </w:p>
    <w:p w14:paraId="7FE673DF"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Implemented centralized logging and monitoring using ELK stack for system observability. Improved troubleshooting efficiency and reduced MTTR.</w:t>
      </w:r>
    </w:p>
    <w:p w14:paraId="46F838F5"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Configured AWS Lambda for event-driven automation and serverless processing tasks. Improved response time and operational efficiency.</w:t>
      </w:r>
    </w:p>
    <w:p w14:paraId="3BADF9A1"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Implemented monitoring solutions using CloudWatch, Dynatrace, Datadog, and Splunk. Improved incident detection time by 30%.</w:t>
      </w:r>
    </w:p>
    <w:p w14:paraId="1C4E5B2D"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Designed Elastic Load Balancer and Auto Scaling strategies for high availability applications. Improved system uptime and reliability.</w:t>
      </w:r>
    </w:p>
    <w:p w14:paraId="050C7DFB"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Developed Ansible playbooks and roles for automation of infrastructure and application deployment. Reduced manual configuration effort.</w:t>
      </w:r>
    </w:p>
    <w:p w14:paraId="4B49B53D"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Integrated Service Level Indicators (SLIs) and Service Level Objectives (SLOs) into monitoring frameworks. Improved system reliability and performance tracking.</w:t>
      </w:r>
    </w:p>
    <w:p w14:paraId="65BAC1B2"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Performed network troubleshooting including latency, packet loss, and connectivity issues across environments. Reduced incident resolution time by 20%.</w:t>
      </w:r>
    </w:p>
    <w:p w14:paraId="48A5B004"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 xml:space="preserve">Implemented performance monitoring and load testing strategies to optimize system </w:t>
      </w:r>
      <w:proofErr w:type="spellStart"/>
      <w:r w:rsidRPr="00634D8C">
        <w:rPr>
          <w:rFonts w:ascii="Aptos" w:hAnsi="Aptos" w:cs="Times New Roman"/>
          <w:b/>
          <w:bCs/>
          <w:sz w:val="18"/>
          <w:szCs w:val="18"/>
          <w:shd w:val="clear" w:color="auto" w:fill="FFFFFF"/>
          <w:lang w:val="en-IN"/>
        </w:rPr>
        <w:t>behavior</w:t>
      </w:r>
      <w:proofErr w:type="spellEnd"/>
      <w:r w:rsidRPr="00634D8C">
        <w:rPr>
          <w:rFonts w:ascii="Aptos" w:hAnsi="Aptos" w:cs="Times New Roman"/>
          <w:b/>
          <w:bCs/>
          <w:sz w:val="18"/>
          <w:szCs w:val="18"/>
          <w:shd w:val="clear" w:color="auto" w:fill="FFFFFF"/>
          <w:lang w:val="en-IN"/>
        </w:rPr>
        <w:t xml:space="preserve"> under peak load. </w:t>
      </w:r>
    </w:p>
    <w:p w14:paraId="175E67F1"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p>
    <w:p w14:paraId="1BC63DE7"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 xml:space="preserve">Environment: </w:t>
      </w:r>
      <w:r w:rsidRPr="00634D8C">
        <w:rPr>
          <w:rFonts w:ascii="Aptos" w:hAnsi="Aptos" w:cs="Times New Roman"/>
          <w:b/>
          <w:bCs/>
          <w:sz w:val="18"/>
          <w:szCs w:val="18"/>
          <w:shd w:val="clear" w:color="auto" w:fill="FFFFFF"/>
          <w:lang w:val="en-IN"/>
        </w:rPr>
        <w:t xml:space="preserve">AWS, </w:t>
      </w:r>
      <w:r w:rsidRPr="00634D8C">
        <w:rPr>
          <w:rFonts w:ascii="Aptos" w:hAnsi="Aptos" w:cs="Times New Roman"/>
          <w:b/>
          <w:bCs/>
          <w:sz w:val="18"/>
          <w:szCs w:val="18"/>
          <w:shd w:val="clear" w:color="auto" w:fill="FFFFFF"/>
        </w:rPr>
        <w:t xml:space="preserve">IAM, CloudWatch, CloudFormation, AWS Secret Manager, AWS </w:t>
      </w:r>
      <w:proofErr w:type="spellStart"/>
      <w:r w:rsidRPr="00634D8C">
        <w:rPr>
          <w:rFonts w:ascii="Aptos" w:hAnsi="Aptos" w:cs="Times New Roman"/>
          <w:b/>
          <w:bCs/>
          <w:sz w:val="18"/>
          <w:szCs w:val="18"/>
          <w:shd w:val="clear" w:color="auto" w:fill="FFFFFF"/>
        </w:rPr>
        <w:t>CodePipeline</w:t>
      </w:r>
      <w:proofErr w:type="spellEnd"/>
      <w:r w:rsidRPr="00634D8C">
        <w:rPr>
          <w:rFonts w:ascii="Aptos" w:hAnsi="Aptos" w:cs="Times New Roman"/>
          <w:b/>
          <w:bCs/>
          <w:sz w:val="18"/>
          <w:szCs w:val="18"/>
          <w:shd w:val="clear" w:color="auto" w:fill="FFFFFF"/>
          <w:lang w:val="en-IN"/>
        </w:rPr>
        <w:t>,</w:t>
      </w:r>
      <w:r w:rsidRPr="00634D8C">
        <w:rPr>
          <w:rFonts w:ascii="Aptos" w:hAnsi="Aptos" w:cs="Times New Roman"/>
          <w:b/>
          <w:bCs/>
          <w:sz w:val="18"/>
          <w:szCs w:val="18"/>
          <w:shd w:val="clear" w:color="auto" w:fill="FFFFFF"/>
        </w:rPr>
        <w:t xml:space="preserve"> Elastic Container Registry (ECR), Elastic Kubernetes Service (EKS), Migration, Cost Explorer, </w:t>
      </w:r>
      <w:proofErr w:type="spellStart"/>
      <w:r w:rsidRPr="00634D8C">
        <w:rPr>
          <w:rFonts w:ascii="Aptos" w:hAnsi="Aptos" w:cs="Times New Roman"/>
          <w:b/>
          <w:bCs/>
          <w:sz w:val="18"/>
          <w:szCs w:val="18"/>
          <w:shd w:val="clear" w:color="auto" w:fill="FFFFFF"/>
        </w:rPr>
        <w:t>CloudCheck</w:t>
      </w:r>
      <w:proofErr w:type="spellEnd"/>
      <w:r w:rsidRPr="00634D8C">
        <w:rPr>
          <w:rFonts w:ascii="Aptos" w:hAnsi="Aptos" w:cs="Times New Roman"/>
          <w:b/>
          <w:bCs/>
          <w:sz w:val="18"/>
          <w:szCs w:val="18"/>
          <w:shd w:val="clear" w:color="auto" w:fill="FFFFFF"/>
        </w:rPr>
        <w:t xml:space="preserve">, Terraform, Chef, Ansible, Docker, Jenkins, GitLab, GitHub, GIT, SonarQube, Nexus, OpenShift, Nagios XI, Apache Tomcat, ELK Stack, Prometheus, Grafana, </w:t>
      </w:r>
      <w:proofErr w:type="spellStart"/>
      <w:r w:rsidRPr="00634D8C">
        <w:rPr>
          <w:rFonts w:ascii="Aptos" w:hAnsi="Aptos" w:cs="Times New Roman"/>
          <w:b/>
          <w:bCs/>
          <w:sz w:val="18"/>
          <w:szCs w:val="18"/>
          <w:shd w:val="clear" w:color="auto" w:fill="FFFFFF"/>
        </w:rPr>
        <w:t>DataDog</w:t>
      </w:r>
      <w:proofErr w:type="spellEnd"/>
      <w:r w:rsidRPr="00634D8C">
        <w:rPr>
          <w:rFonts w:ascii="Aptos" w:hAnsi="Aptos" w:cs="Times New Roman"/>
          <w:b/>
          <w:bCs/>
          <w:sz w:val="18"/>
          <w:szCs w:val="18"/>
          <w:shd w:val="clear" w:color="auto" w:fill="FFFFFF"/>
        </w:rPr>
        <w:t>, ServiceNow, Python, JIRA.</w:t>
      </w:r>
    </w:p>
    <w:p w14:paraId="1F4186FC"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lang w:val="en-IN"/>
        </w:rPr>
      </w:pPr>
    </w:p>
    <w:p w14:paraId="2FE430A3"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Client: Optum Health, Eden Prairie, MN</w:t>
      </w:r>
      <w:r w:rsidRPr="00634D8C">
        <w:rPr>
          <w:rFonts w:ascii="Aptos" w:hAnsi="Aptos" w:cs="Times New Roman"/>
          <w:b/>
          <w:bCs/>
          <w:sz w:val="18"/>
          <w:szCs w:val="18"/>
          <w:shd w:val="clear" w:color="auto" w:fill="FFFFFF"/>
        </w:rPr>
        <w:tab/>
        <w:t xml:space="preserve">         </w:t>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t xml:space="preserve">                                                       </w:t>
      </w:r>
    </w:p>
    <w:p w14:paraId="602AB4CE"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 xml:space="preserve">Nov 2020 – May 2023                         </w:t>
      </w:r>
    </w:p>
    <w:p w14:paraId="616729A3"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Title: Sr. Azure DevOps Engineer</w:t>
      </w:r>
      <w:r w:rsidRPr="00634D8C">
        <w:rPr>
          <w:rFonts w:ascii="Aptos" w:hAnsi="Aptos" w:cs="Times New Roman"/>
          <w:b/>
          <w:bCs/>
          <w:sz w:val="18"/>
          <w:szCs w:val="18"/>
          <w:shd w:val="clear" w:color="auto" w:fill="FFFFFF"/>
          <w:lang w:val="en-IN"/>
        </w:rPr>
        <w:t xml:space="preserve"> | SRE and Support</w:t>
      </w:r>
    </w:p>
    <w:p w14:paraId="4DB53425"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lang w:val="en-IN"/>
        </w:rPr>
        <w:t xml:space="preserve">Job Description: </w:t>
      </w:r>
      <w:r w:rsidRPr="00634D8C">
        <w:rPr>
          <w:rFonts w:ascii="Aptos" w:hAnsi="Aptos" w:cs="Times New Roman"/>
          <w:b/>
          <w:bCs/>
          <w:sz w:val="18"/>
          <w:szCs w:val="18"/>
          <w:shd w:val="clear" w:color="auto" w:fill="FFFFFF"/>
        </w:rPr>
        <w:t>Responsible for automating software delivery and infrastructure processes to ensure reliable releases. Supported cloud-based environments and containerized applications for stable operations. Collaborated with teams to maintain deployments, monitoring, and system performance.</w:t>
      </w:r>
    </w:p>
    <w:p w14:paraId="3B9E58CB"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lang w:val="en-IN"/>
        </w:rPr>
      </w:pPr>
    </w:p>
    <w:p w14:paraId="44C1260F"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Roles and Responsibilities:</w:t>
      </w:r>
    </w:p>
    <w:p w14:paraId="40DDDDC6"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p>
    <w:p w14:paraId="1A91C3FB"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Managed continuous delivery, deployment, and monitoring processes using Azure DevOps pipelines across multiple environments.</w:t>
      </w:r>
      <w:r w:rsidRPr="00634D8C">
        <w:rPr>
          <w:rFonts w:ascii="Aptos" w:hAnsi="Aptos" w:cs="Times New Roman"/>
          <w:b/>
          <w:bCs/>
          <w:sz w:val="18"/>
          <w:szCs w:val="18"/>
          <w:shd w:val="clear" w:color="auto" w:fill="FFFFFF"/>
          <w:lang w:val="en-IN"/>
        </w:rPr>
        <w:br/>
        <w:t>Improved release efficiency and ensured stable and reliable production deployments.</w:t>
      </w:r>
    </w:p>
    <w:p w14:paraId="65183FDC"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lastRenderedPageBreak/>
        <w:t>Designed and implemented infrastructure automation using Terraform modules and Ansible playbooks for Azure cloud environments.</w:t>
      </w:r>
      <w:r w:rsidRPr="00634D8C">
        <w:rPr>
          <w:rFonts w:ascii="Aptos" w:hAnsi="Aptos" w:cs="Times New Roman"/>
          <w:b/>
          <w:bCs/>
          <w:sz w:val="18"/>
          <w:szCs w:val="18"/>
          <w:shd w:val="clear" w:color="auto" w:fill="FFFFFF"/>
          <w:lang w:val="en-IN"/>
        </w:rPr>
        <w:br/>
        <w:t>Reduced provisioning time by 25% and improved deployment consistency.</w:t>
      </w:r>
    </w:p>
    <w:p w14:paraId="6E56C64B"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Developed ARM templates with reusable and nested structures to automate Azure resource provisioning.</w:t>
      </w:r>
      <w:r w:rsidRPr="00634D8C">
        <w:rPr>
          <w:rFonts w:ascii="Aptos" w:hAnsi="Aptos" w:cs="Times New Roman"/>
          <w:b/>
          <w:bCs/>
          <w:sz w:val="18"/>
          <w:szCs w:val="18"/>
          <w:shd w:val="clear" w:color="auto" w:fill="FFFFFF"/>
          <w:lang w:val="en-IN"/>
        </w:rPr>
        <w:br/>
        <w:t>Standardized deployments and reduced configuration errors across environments.</w:t>
      </w:r>
    </w:p>
    <w:p w14:paraId="12021041"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Worked extensively with Docker and Kubernetes for containerized application deployment and orchestration.</w:t>
      </w:r>
      <w:r w:rsidRPr="00634D8C">
        <w:rPr>
          <w:rFonts w:ascii="Aptos" w:hAnsi="Aptos" w:cs="Times New Roman"/>
          <w:b/>
          <w:bCs/>
          <w:sz w:val="18"/>
          <w:szCs w:val="18"/>
          <w:shd w:val="clear" w:color="auto" w:fill="FFFFFF"/>
          <w:lang w:val="en-IN"/>
        </w:rPr>
        <w:br/>
        <w:t>Enabled scalable microservices deployments across cloud-native environments.</w:t>
      </w:r>
    </w:p>
    <w:p w14:paraId="74363B64"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Managed Azure services including Virtual Machines, App Services, Storage, Data Lake, Data Factory, and SQL Database.</w:t>
      </w:r>
      <w:r w:rsidRPr="00634D8C">
        <w:rPr>
          <w:rFonts w:ascii="Aptos" w:hAnsi="Aptos" w:cs="Times New Roman"/>
          <w:b/>
          <w:bCs/>
          <w:sz w:val="18"/>
          <w:szCs w:val="18"/>
          <w:shd w:val="clear" w:color="auto" w:fill="FFFFFF"/>
          <w:lang w:val="en-IN"/>
        </w:rPr>
        <w:br/>
        <w:t>Improved system performance and resource utilization by 20%.</w:t>
      </w:r>
    </w:p>
    <w:p w14:paraId="5F916ADB"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Designed and executed migration strategies from on-premises systems to Azure using Lift &amp; Shift and Azure Migrate.</w:t>
      </w:r>
      <w:r w:rsidRPr="00634D8C">
        <w:rPr>
          <w:rFonts w:ascii="Aptos" w:hAnsi="Aptos" w:cs="Times New Roman"/>
          <w:b/>
          <w:bCs/>
          <w:sz w:val="18"/>
          <w:szCs w:val="18"/>
          <w:shd w:val="clear" w:color="auto" w:fill="FFFFFF"/>
          <w:lang w:val="en-IN"/>
        </w:rPr>
        <w:br/>
        <w:t>Successfully migrated workloads with minimal downtime and improved operational efficiency.</w:t>
      </w:r>
    </w:p>
    <w:p w14:paraId="68BD3364"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Implemented Azure Active Directory for centralized identity and access management.</w:t>
      </w:r>
      <w:r w:rsidRPr="00634D8C">
        <w:rPr>
          <w:rFonts w:ascii="Aptos" w:hAnsi="Aptos" w:cs="Times New Roman"/>
          <w:b/>
          <w:bCs/>
          <w:sz w:val="18"/>
          <w:szCs w:val="18"/>
          <w:shd w:val="clear" w:color="auto" w:fill="FFFFFF"/>
          <w:lang w:val="en-IN"/>
        </w:rPr>
        <w:br/>
        <w:t>Enhanced authentication processes and reduced access-related issues by 18%.</w:t>
      </w:r>
    </w:p>
    <w:p w14:paraId="3D696962"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Integrated ServiceNow with enterprise systems using REST APIs to automate ITSM workflows.</w:t>
      </w:r>
      <w:r w:rsidRPr="00634D8C">
        <w:rPr>
          <w:rFonts w:ascii="Aptos" w:hAnsi="Aptos" w:cs="Times New Roman"/>
          <w:b/>
          <w:bCs/>
          <w:sz w:val="18"/>
          <w:szCs w:val="18"/>
          <w:shd w:val="clear" w:color="auto" w:fill="FFFFFF"/>
          <w:lang w:val="en-IN"/>
        </w:rPr>
        <w:br/>
        <w:t>Reduced incident resolution time and improved operational efficiency.</w:t>
      </w:r>
    </w:p>
    <w:p w14:paraId="0FFC9737"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Automated Azure VM provisioning and Kubernetes cluster setup using Terraform and Ansible.</w:t>
      </w:r>
      <w:r w:rsidRPr="00634D8C">
        <w:rPr>
          <w:rFonts w:ascii="Aptos" w:hAnsi="Aptos" w:cs="Times New Roman"/>
          <w:b/>
          <w:bCs/>
          <w:sz w:val="18"/>
          <w:szCs w:val="18"/>
          <w:shd w:val="clear" w:color="auto" w:fill="FFFFFF"/>
          <w:lang w:val="en-IN"/>
        </w:rPr>
        <w:br/>
        <w:t>Reduced infrastructure setup time by 30% and improved scalability.</w:t>
      </w:r>
    </w:p>
    <w:p w14:paraId="6841DED0"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Built and maintained CI/CD pipelines using Azure DevOps, Jenkins, and Git for automated application delivery.</w:t>
      </w:r>
      <w:r w:rsidRPr="00634D8C">
        <w:rPr>
          <w:rFonts w:ascii="Aptos" w:hAnsi="Aptos" w:cs="Times New Roman"/>
          <w:b/>
          <w:bCs/>
          <w:sz w:val="18"/>
          <w:szCs w:val="18"/>
          <w:shd w:val="clear" w:color="auto" w:fill="FFFFFF"/>
          <w:lang w:val="en-IN"/>
        </w:rPr>
        <w:br/>
        <w:t>Improved deployment success rate and reduced release failures by 22%.</w:t>
      </w:r>
    </w:p>
    <w:p w14:paraId="420DB67E"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 xml:space="preserve">Integrated </w:t>
      </w:r>
      <w:proofErr w:type="spellStart"/>
      <w:r w:rsidRPr="00634D8C">
        <w:rPr>
          <w:rFonts w:ascii="Aptos" w:hAnsi="Aptos" w:cs="Times New Roman"/>
          <w:b/>
          <w:bCs/>
          <w:sz w:val="18"/>
          <w:szCs w:val="18"/>
          <w:shd w:val="clear" w:color="auto" w:fill="FFFFFF"/>
          <w:lang w:val="en-IN"/>
        </w:rPr>
        <w:t>DevSecOps</w:t>
      </w:r>
      <w:proofErr w:type="spellEnd"/>
      <w:r w:rsidRPr="00634D8C">
        <w:rPr>
          <w:rFonts w:ascii="Aptos" w:hAnsi="Aptos" w:cs="Times New Roman"/>
          <w:b/>
          <w:bCs/>
          <w:sz w:val="18"/>
          <w:szCs w:val="18"/>
          <w:shd w:val="clear" w:color="auto" w:fill="FFFFFF"/>
          <w:lang w:val="en-IN"/>
        </w:rPr>
        <w:t xml:space="preserve"> tools such as SonarQube and </w:t>
      </w:r>
      <w:proofErr w:type="spellStart"/>
      <w:r w:rsidRPr="00634D8C">
        <w:rPr>
          <w:rFonts w:ascii="Aptos" w:hAnsi="Aptos" w:cs="Times New Roman"/>
          <w:b/>
          <w:bCs/>
          <w:sz w:val="18"/>
          <w:szCs w:val="18"/>
          <w:shd w:val="clear" w:color="auto" w:fill="FFFFFF"/>
          <w:lang w:val="en-IN"/>
        </w:rPr>
        <w:t>Trivy</w:t>
      </w:r>
      <w:proofErr w:type="spellEnd"/>
      <w:r w:rsidRPr="00634D8C">
        <w:rPr>
          <w:rFonts w:ascii="Aptos" w:hAnsi="Aptos" w:cs="Times New Roman"/>
          <w:b/>
          <w:bCs/>
          <w:sz w:val="18"/>
          <w:szCs w:val="18"/>
          <w:shd w:val="clear" w:color="auto" w:fill="FFFFFF"/>
          <w:lang w:val="en-IN"/>
        </w:rPr>
        <w:t xml:space="preserve"> into CI/CD pipelines for continuous security scanning.</w:t>
      </w:r>
      <w:r w:rsidRPr="00634D8C">
        <w:rPr>
          <w:rFonts w:ascii="Aptos" w:hAnsi="Aptos" w:cs="Times New Roman"/>
          <w:b/>
          <w:bCs/>
          <w:sz w:val="18"/>
          <w:szCs w:val="18"/>
          <w:shd w:val="clear" w:color="auto" w:fill="FFFFFF"/>
          <w:lang w:val="en-IN"/>
        </w:rPr>
        <w:br/>
        <w:t>Reduced vulnerabilities by 28% through early detection and remediation.</w:t>
      </w:r>
    </w:p>
    <w:p w14:paraId="231ECCF4"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Designed disaster recovery solutions using Azure Site Recovery and Azure Backup services.</w:t>
      </w:r>
      <w:r w:rsidRPr="00634D8C">
        <w:rPr>
          <w:rFonts w:ascii="Aptos" w:hAnsi="Aptos" w:cs="Times New Roman"/>
          <w:b/>
          <w:bCs/>
          <w:sz w:val="18"/>
          <w:szCs w:val="18"/>
          <w:shd w:val="clear" w:color="auto" w:fill="FFFFFF"/>
          <w:lang w:val="en-IN"/>
        </w:rPr>
        <w:br/>
        <w:t>Ensured 99.6% system availability and improved recovery readiness.</w:t>
      </w:r>
    </w:p>
    <w:p w14:paraId="6FA9638F"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Implemented monitoring and observability using Prometheus, Grafana, Dynatrace, and Azure Monitor.</w:t>
      </w:r>
      <w:r w:rsidRPr="00634D8C">
        <w:rPr>
          <w:rFonts w:ascii="Aptos" w:hAnsi="Aptos" w:cs="Times New Roman"/>
          <w:b/>
          <w:bCs/>
          <w:sz w:val="18"/>
          <w:szCs w:val="18"/>
          <w:shd w:val="clear" w:color="auto" w:fill="FFFFFF"/>
          <w:lang w:val="en-IN"/>
        </w:rPr>
        <w:br/>
        <w:t>Improved incident detection time by 30% and reduced MTTR.</w:t>
      </w:r>
    </w:p>
    <w:p w14:paraId="505D6A9F"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Managed hybrid cloud environments integrating Azure with on-prem infrastructure using secure connectivity solutions. Reduced network latency from 280ms to 180ms and improved reliability.</w:t>
      </w:r>
    </w:p>
    <w:p w14:paraId="2AD03167"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Supported production environments through incident management, troubleshooting, and root cause analysis.</w:t>
      </w:r>
      <w:r w:rsidRPr="00634D8C">
        <w:rPr>
          <w:rFonts w:ascii="Aptos" w:hAnsi="Aptos" w:cs="Times New Roman"/>
          <w:b/>
          <w:bCs/>
          <w:sz w:val="18"/>
          <w:szCs w:val="18"/>
          <w:shd w:val="clear" w:color="auto" w:fill="FFFFFF"/>
          <w:lang w:val="en-IN"/>
        </w:rPr>
        <w:br/>
        <w:t>Resolved critical issues within SLA and improved system stability.</w:t>
      </w:r>
    </w:p>
    <w:p w14:paraId="1003F584"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Implemented CI/CD pipelines for automated build, test, and deployment workflows across environments.</w:t>
      </w:r>
      <w:r w:rsidRPr="00634D8C">
        <w:rPr>
          <w:rFonts w:ascii="Aptos" w:hAnsi="Aptos" w:cs="Times New Roman"/>
          <w:b/>
          <w:bCs/>
          <w:sz w:val="18"/>
          <w:szCs w:val="18"/>
          <w:shd w:val="clear" w:color="auto" w:fill="FFFFFF"/>
          <w:lang w:val="en-IN"/>
        </w:rPr>
        <w:br/>
        <w:t>Improved deployment speed and reduced manual intervention.</w:t>
      </w:r>
    </w:p>
    <w:p w14:paraId="02EE8C2B"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Configured Azure Key Vault integration for secure storage of secrets and credentials in pipelines.</w:t>
      </w:r>
      <w:r w:rsidRPr="00634D8C">
        <w:rPr>
          <w:rFonts w:ascii="Aptos" w:hAnsi="Aptos" w:cs="Times New Roman"/>
          <w:b/>
          <w:bCs/>
          <w:sz w:val="18"/>
          <w:szCs w:val="18"/>
          <w:shd w:val="clear" w:color="auto" w:fill="FFFFFF"/>
          <w:lang w:val="en-IN"/>
        </w:rPr>
        <w:br/>
        <w:t>Enhanced security posture and reduced credential exposure risks by 25%.</w:t>
      </w:r>
    </w:p>
    <w:p w14:paraId="1483FE7A"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Worked on Kubernetes cluster management for deploying and scaling microservices applications.</w:t>
      </w:r>
      <w:r w:rsidRPr="00634D8C">
        <w:rPr>
          <w:rFonts w:ascii="Aptos" w:hAnsi="Aptos" w:cs="Times New Roman"/>
          <w:b/>
          <w:bCs/>
          <w:sz w:val="18"/>
          <w:szCs w:val="18"/>
          <w:shd w:val="clear" w:color="auto" w:fill="FFFFFF"/>
          <w:lang w:val="en-IN"/>
        </w:rPr>
        <w:br/>
        <w:t>Ensured high availability and improved workload scalability.</w:t>
      </w:r>
    </w:p>
    <w:p w14:paraId="26C65249"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Implemented logging and monitoring solutions using ELK stack for centralized observability.</w:t>
      </w:r>
      <w:r w:rsidRPr="00634D8C">
        <w:rPr>
          <w:rFonts w:ascii="Aptos" w:hAnsi="Aptos" w:cs="Times New Roman"/>
          <w:b/>
          <w:bCs/>
          <w:sz w:val="18"/>
          <w:szCs w:val="18"/>
          <w:shd w:val="clear" w:color="auto" w:fill="FFFFFF"/>
          <w:lang w:val="en-IN"/>
        </w:rPr>
        <w:br/>
        <w:t>Improved troubleshooting efficiency and reduced incident resolution time.</w:t>
      </w:r>
    </w:p>
    <w:p w14:paraId="214F7B56" w14:textId="77777777" w:rsidR="00634D8C" w:rsidRPr="00634D8C" w:rsidRDefault="00634D8C" w:rsidP="00634D8C">
      <w:pPr>
        <w:numPr>
          <w:ilvl w:val="0"/>
          <w:numId w:val="9"/>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Collaborated with cross-functional teams including development, QA, and operations for continuous improvement.</w:t>
      </w:r>
      <w:r w:rsidRPr="00634D8C">
        <w:rPr>
          <w:rFonts w:ascii="Aptos" w:hAnsi="Aptos" w:cs="Times New Roman"/>
          <w:b/>
          <w:bCs/>
          <w:sz w:val="18"/>
          <w:szCs w:val="18"/>
          <w:shd w:val="clear" w:color="auto" w:fill="FFFFFF"/>
          <w:lang w:val="en-IN"/>
        </w:rPr>
        <w:br/>
        <w:t>Enhanced delivery efficiency and maintained high system reliability.</w:t>
      </w:r>
    </w:p>
    <w:p w14:paraId="013B4A4B"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p>
    <w:p w14:paraId="5A9DCDA0"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 xml:space="preserve">Environment: Azure DevOps, Azure Services, ARM templates, Azure SQL, Azure Active Directory, Cosmos DB, Terraform, Ansible, Jenkins, GIT, Bitbucket, Python, Docker, Azure DevOps, Migration, SonarQube, Azure Databricks, Red Hat OpenShift Container Platform, Azure Kubernetes Service (AKS), Azure Container Registry (ACR), ISTIO, ELK stack, Azure Log Analytics, </w:t>
      </w:r>
      <w:proofErr w:type="spellStart"/>
      <w:r w:rsidRPr="00634D8C">
        <w:rPr>
          <w:rFonts w:ascii="Aptos" w:hAnsi="Aptos" w:cs="Times New Roman"/>
          <w:b/>
          <w:bCs/>
          <w:sz w:val="18"/>
          <w:szCs w:val="18"/>
          <w:shd w:val="clear" w:color="auto" w:fill="FFFFFF"/>
        </w:rPr>
        <w:t>ZooKeeper</w:t>
      </w:r>
      <w:proofErr w:type="spellEnd"/>
      <w:r w:rsidRPr="00634D8C">
        <w:rPr>
          <w:rFonts w:ascii="Aptos" w:hAnsi="Aptos" w:cs="Times New Roman"/>
          <w:b/>
          <w:bCs/>
          <w:sz w:val="18"/>
          <w:szCs w:val="18"/>
          <w:shd w:val="clear" w:color="auto" w:fill="FFFFFF"/>
        </w:rPr>
        <w:t>, Dynatrace, Azure Key Vault, Azure Pipelines, Nginx, Prometheus &amp; Grafana, Kafka, Jira, Confluence.</w:t>
      </w:r>
    </w:p>
    <w:p w14:paraId="72E65DAC"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lang w:val="en-IN"/>
        </w:rPr>
      </w:pPr>
    </w:p>
    <w:p w14:paraId="0AA48008"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Client: Zurich Insurance, Dallas, TX</w:t>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t xml:space="preserve">                           </w:t>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t xml:space="preserve">        </w:t>
      </w:r>
    </w:p>
    <w:p w14:paraId="63D05FC9"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 xml:space="preserve">Nov 2018 – Sep 2020                                                                  </w:t>
      </w:r>
    </w:p>
    <w:p w14:paraId="4BF79AA7"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Title: DevOps Engineer</w:t>
      </w:r>
      <w:r w:rsidRPr="00634D8C">
        <w:rPr>
          <w:rFonts w:ascii="Aptos" w:hAnsi="Aptos" w:cs="Times New Roman"/>
          <w:b/>
          <w:bCs/>
          <w:sz w:val="18"/>
          <w:szCs w:val="18"/>
          <w:shd w:val="clear" w:color="auto" w:fill="FFFFFF"/>
          <w:lang w:val="en-IN"/>
        </w:rPr>
        <w:t xml:space="preserve"> | Cloud Platform Engineer</w:t>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p>
    <w:p w14:paraId="74F4E370"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Job Description: Responsible for managing cloud infrastructure and deployment automation. Supported CI/CD pipelines and system stability across environments.</w:t>
      </w:r>
    </w:p>
    <w:p w14:paraId="71C639AB"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p>
    <w:p w14:paraId="5C9F4A3C"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Roles &amp; Responsibilities:</w:t>
      </w:r>
    </w:p>
    <w:p w14:paraId="65EFB60A"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p>
    <w:p w14:paraId="38277A18"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Worked with multiple development and system teams to define build schedules, deployment standards, and troubleshoot CI/CD pipeline failures across environments. Improved build stability and reduced failure rate by 25%.</w:t>
      </w:r>
    </w:p>
    <w:p w14:paraId="5D83CA1A"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Configured and managed Azure services including VMs, Storage, SQL Database, Functions, Service Bus, Azure Monitor, Azure AD, and security components. Enhanced system availability and reduced operational issues.</w:t>
      </w:r>
    </w:p>
    <w:p w14:paraId="23ED2A0E"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Migrated applications to Jenkins-based CI/CD pipelines with Git integration and Maven (Artifactory) refactoring for automated builds and deployments. Reduced release cycle time by 30%.</w:t>
      </w:r>
    </w:p>
    <w:p w14:paraId="5C73100F"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lastRenderedPageBreak/>
        <w:t xml:space="preserve">Implemented </w:t>
      </w:r>
      <w:proofErr w:type="spellStart"/>
      <w:r w:rsidRPr="00634D8C">
        <w:rPr>
          <w:rFonts w:ascii="Aptos" w:hAnsi="Aptos" w:cs="Times New Roman"/>
          <w:b/>
          <w:bCs/>
          <w:sz w:val="18"/>
          <w:szCs w:val="18"/>
          <w:shd w:val="clear" w:color="auto" w:fill="FFFFFF"/>
          <w:lang w:val="en-IN"/>
        </w:rPr>
        <w:t>DevSecOps</w:t>
      </w:r>
      <w:proofErr w:type="spellEnd"/>
      <w:r w:rsidRPr="00634D8C">
        <w:rPr>
          <w:rFonts w:ascii="Aptos" w:hAnsi="Aptos" w:cs="Times New Roman"/>
          <w:b/>
          <w:bCs/>
          <w:sz w:val="18"/>
          <w:szCs w:val="18"/>
          <w:shd w:val="clear" w:color="auto" w:fill="FFFFFF"/>
          <w:lang w:val="en-IN"/>
        </w:rPr>
        <w:t xml:space="preserve"> practices with container security scanning, SonarQube, and automated testing tools within CI/CD pipelines reduced security vulnerabilities.</w:t>
      </w:r>
    </w:p>
    <w:p w14:paraId="453BF966"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Built infrastructure automation using Terraform, Chef, and Puppet across Azure, AWS, and VMware environments including AKS and related services. Improved provisioning efficiency by 25%.</w:t>
      </w:r>
    </w:p>
    <w:p w14:paraId="28DB91C0"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Managed Kubernetes and OpenShift environments including cluster setup, logging, backup/restore (OADP), and microservices deployment. Improved recovery efficiency and system reliability.</w:t>
      </w:r>
    </w:p>
    <w:p w14:paraId="0A734879"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Implemented monitoring and automation using Prometheus, Grafana, Dynatrace, Splunk, and scripting tools for operational efficiency.</w:t>
      </w:r>
    </w:p>
    <w:p w14:paraId="03AFF5A5"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lang w:val="en-IN"/>
        </w:rPr>
      </w:pPr>
    </w:p>
    <w:p w14:paraId="106F6A73"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 xml:space="preserve">Environment: Jenkins, Maven, Artifactory, GIT, Docker, Azure, Azure DevOps, Puppet, CloudWatch, Chef, VMware, AWS, SonarQube, Selenium, WebSphere, </w:t>
      </w:r>
      <w:proofErr w:type="spellStart"/>
      <w:r w:rsidRPr="00634D8C">
        <w:rPr>
          <w:rFonts w:ascii="Aptos" w:hAnsi="Aptos" w:cs="Times New Roman"/>
          <w:b/>
          <w:bCs/>
          <w:sz w:val="18"/>
          <w:szCs w:val="18"/>
          <w:shd w:val="clear" w:color="auto" w:fill="FFFFFF"/>
        </w:rPr>
        <w:t>HarshCorp</w:t>
      </w:r>
      <w:proofErr w:type="spellEnd"/>
      <w:r w:rsidRPr="00634D8C">
        <w:rPr>
          <w:rFonts w:ascii="Aptos" w:hAnsi="Aptos" w:cs="Times New Roman"/>
          <w:b/>
          <w:bCs/>
          <w:sz w:val="18"/>
          <w:szCs w:val="18"/>
          <w:shd w:val="clear" w:color="auto" w:fill="FFFFFF"/>
        </w:rPr>
        <w:t xml:space="preserve"> Key Vault, Kafka, Travis CI, Dynatrace, Nexus, </w:t>
      </w:r>
      <w:proofErr w:type="spellStart"/>
      <w:r w:rsidRPr="00634D8C">
        <w:rPr>
          <w:rFonts w:ascii="Aptos" w:hAnsi="Aptos" w:cs="Times New Roman"/>
          <w:b/>
          <w:bCs/>
          <w:sz w:val="18"/>
          <w:szCs w:val="18"/>
          <w:shd w:val="clear" w:color="auto" w:fill="FFFFFF"/>
        </w:rPr>
        <w:t>JFrog</w:t>
      </w:r>
      <w:proofErr w:type="spellEnd"/>
      <w:r w:rsidRPr="00634D8C">
        <w:rPr>
          <w:rFonts w:ascii="Aptos" w:hAnsi="Aptos" w:cs="Times New Roman"/>
          <w:b/>
          <w:bCs/>
          <w:sz w:val="18"/>
          <w:szCs w:val="18"/>
          <w:shd w:val="clear" w:color="auto" w:fill="FFFFFF"/>
        </w:rPr>
        <w:t>, Kubernetes, OpenShift, Nagios XI, Nagios Plugin, Splunk, New Relic, Bash Shell Scripting, JIRA.</w:t>
      </w:r>
    </w:p>
    <w:p w14:paraId="1D537766"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p>
    <w:p w14:paraId="261851AF"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p>
    <w:p w14:paraId="0E0260F2" w14:textId="4271842D" w:rsidR="00634D8C" w:rsidRPr="00634D8C" w:rsidRDefault="00634D8C" w:rsidP="00634D8C">
      <w:p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rPr>
        <w:t>Client: AT&amp;T, Middletown &amp; Bedminster, NJ</w:t>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t xml:space="preserve">                                         </w:t>
      </w:r>
    </w:p>
    <w:p w14:paraId="0C4DEA80"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 xml:space="preserve">Feb 2017 – Oct 2018                        </w:t>
      </w:r>
    </w:p>
    <w:p w14:paraId="2429E806"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rPr>
        <w:t xml:space="preserve">Role: </w:t>
      </w:r>
      <w:r w:rsidRPr="00634D8C">
        <w:rPr>
          <w:rFonts w:ascii="Aptos" w:hAnsi="Aptos" w:cs="Times New Roman"/>
          <w:b/>
          <w:bCs/>
          <w:sz w:val="18"/>
          <w:szCs w:val="18"/>
          <w:shd w:val="clear" w:color="auto" w:fill="FFFFFF"/>
          <w:lang w:val="en-IN"/>
        </w:rPr>
        <w:t>DevOps Engineer</w:t>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p>
    <w:p w14:paraId="76B6F881"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Job Description: Responsible for automating application deployments, managing CI/CD pipelines, and supporting cloud infrastructure and monitoring to ensure stable and efficient software delivery.</w:t>
      </w:r>
    </w:p>
    <w:p w14:paraId="64687442"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p>
    <w:p w14:paraId="1640EA83"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Roles &amp; Responsibilities:</w:t>
      </w:r>
    </w:p>
    <w:p w14:paraId="53715198"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 xml:space="preserve">Automated zero-touch release pipelines using Jenkins, SVN, Nexus, and </w:t>
      </w:r>
      <w:proofErr w:type="spellStart"/>
      <w:r w:rsidRPr="00634D8C">
        <w:rPr>
          <w:rFonts w:ascii="Aptos" w:hAnsi="Aptos" w:cs="Times New Roman"/>
          <w:b/>
          <w:bCs/>
          <w:sz w:val="18"/>
          <w:szCs w:val="18"/>
          <w:shd w:val="clear" w:color="auto" w:fill="FFFFFF"/>
          <w:lang w:val="en-IN"/>
        </w:rPr>
        <w:t>Nolio</w:t>
      </w:r>
      <w:proofErr w:type="spellEnd"/>
      <w:r w:rsidRPr="00634D8C">
        <w:rPr>
          <w:rFonts w:ascii="Aptos" w:hAnsi="Aptos" w:cs="Times New Roman"/>
          <w:b/>
          <w:bCs/>
          <w:sz w:val="18"/>
          <w:szCs w:val="18"/>
          <w:shd w:val="clear" w:color="auto" w:fill="FFFFFF"/>
          <w:lang w:val="en-IN"/>
        </w:rPr>
        <w:t xml:space="preserve"> for consistent application deployments.</w:t>
      </w:r>
      <w:r w:rsidRPr="00634D8C">
        <w:rPr>
          <w:rFonts w:ascii="Aptos" w:hAnsi="Aptos" w:cs="Times New Roman"/>
          <w:b/>
          <w:bCs/>
          <w:sz w:val="18"/>
          <w:szCs w:val="18"/>
          <w:shd w:val="clear" w:color="auto" w:fill="FFFFFF"/>
          <w:lang w:val="en-IN"/>
        </w:rPr>
        <w:br/>
        <w:t>Improved deployment efficiency by 30%.</w:t>
      </w:r>
    </w:p>
    <w:p w14:paraId="3D54224A"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Developed Python hooks for pre-commit and post-push validations to enforce code quality checks. Reduced build and integration issues.</w:t>
      </w:r>
    </w:p>
    <w:p w14:paraId="5FB44434"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Built AWS infrastructure automation using EC2, S3, IAM, and CloudFormation through scripting and CI/CD integration. Improved provisioning speed and consistency by 28%.</w:t>
      </w:r>
    </w:p>
    <w:p w14:paraId="21A95822"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Managed Docker image workflows using Ansible registry and supported container-based deployments.</w:t>
      </w:r>
      <w:r w:rsidRPr="00634D8C">
        <w:rPr>
          <w:rFonts w:ascii="Aptos" w:hAnsi="Aptos" w:cs="Times New Roman"/>
          <w:b/>
          <w:bCs/>
          <w:sz w:val="18"/>
          <w:szCs w:val="18"/>
          <w:shd w:val="clear" w:color="auto" w:fill="FFFFFF"/>
          <w:lang w:val="en-IN"/>
        </w:rPr>
        <w:br/>
        <w:t>Ensured reliable and consistent deployments across environments.</w:t>
      </w:r>
    </w:p>
    <w:p w14:paraId="78A6D0A3"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Maintained and optimized Jenkins server, including pipeline configuration, job management, and plugin maintenance.</w:t>
      </w:r>
      <w:r w:rsidRPr="00634D8C">
        <w:rPr>
          <w:rFonts w:ascii="Aptos" w:hAnsi="Aptos" w:cs="Times New Roman"/>
          <w:b/>
          <w:bCs/>
          <w:sz w:val="18"/>
          <w:szCs w:val="18"/>
          <w:shd w:val="clear" w:color="auto" w:fill="FFFFFF"/>
          <w:lang w:val="en-IN"/>
        </w:rPr>
        <w:br/>
        <w:t>Improved pipeline stability.</w:t>
      </w:r>
    </w:p>
    <w:p w14:paraId="329EF793"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Implemented deployment strategies such as Blue/Green, Canary, and A/B testing for safer production releases.</w:t>
      </w:r>
      <w:r w:rsidRPr="00634D8C">
        <w:rPr>
          <w:rFonts w:ascii="Aptos" w:hAnsi="Aptos" w:cs="Times New Roman"/>
          <w:b/>
          <w:bCs/>
          <w:sz w:val="18"/>
          <w:szCs w:val="18"/>
          <w:shd w:val="clear" w:color="auto" w:fill="FFFFFF"/>
          <w:lang w:val="en-IN"/>
        </w:rPr>
        <w:br/>
        <w:t>Reduced rollback incidents by 22%.</w:t>
      </w:r>
    </w:p>
    <w:p w14:paraId="178C8DB5"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 xml:space="preserve">Integrated monitoring and automation tools like </w:t>
      </w:r>
      <w:proofErr w:type="spellStart"/>
      <w:r w:rsidRPr="00634D8C">
        <w:rPr>
          <w:rFonts w:ascii="Aptos" w:hAnsi="Aptos" w:cs="Times New Roman"/>
          <w:b/>
          <w:bCs/>
          <w:sz w:val="18"/>
          <w:szCs w:val="18"/>
          <w:shd w:val="clear" w:color="auto" w:fill="FFFFFF"/>
          <w:lang w:val="en-IN"/>
        </w:rPr>
        <w:t>DataDog</w:t>
      </w:r>
      <w:proofErr w:type="spellEnd"/>
      <w:r w:rsidRPr="00634D8C">
        <w:rPr>
          <w:rFonts w:ascii="Aptos" w:hAnsi="Aptos" w:cs="Times New Roman"/>
          <w:b/>
          <w:bCs/>
          <w:sz w:val="18"/>
          <w:szCs w:val="18"/>
          <w:shd w:val="clear" w:color="auto" w:fill="FFFFFF"/>
          <w:lang w:val="en-IN"/>
        </w:rPr>
        <w:t>, SonarQube, WebLogic scripts, and Jira APIs for observability and workflow automation. Improved incident detection and operational efficiency.</w:t>
      </w:r>
    </w:p>
    <w:p w14:paraId="0625214A"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 xml:space="preserve">Environment: SVN, Jenkins, Nexus, </w:t>
      </w:r>
      <w:proofErr w:type="spellStart"/>
      <w:r w:rsidRPr="00634D8C">
        <w:rPr>
          <w:rFonts w:ascii="Aptos" w:hAnsi="Aptos" w:cs="Times New Roman"/>
          <w:b/>
          <w:bCs/>
          <w:sz w:val="18"/>
          <w:szCs w:val="18"/>
          <w:shd w:val="clear" w:color="auto" w:fill="FFFFFF"/>
        </w:rPr>
        <w:t>Nolio</w:t>
      </w:r>
      <w:proofErr w:type="spellEnd"/>
      <w:r w:rsidRPr="00634D8C">
        <w:rPr>
          <w:rFonts w:ascii="Aptos" w:hAnsi="Aptos" w:cs="Times New Roman"/>
          <w:b/>
          <w:bCs/>
          <w:sz w:val="18"/>
          <w:szCs w:val="18"/>
          <w:shd w:val="clear" w:color="auto" w:fill="FFFFFF"/>
        </w:rPr>
        <w:t xml:space="preserve">, AWS, EC2, EBS, S3, Cloud Formation, IAM, GIT, Chef, Perl, Maven, Puppet, Ansible, Docker, WebLogic Tool, Python Scripts, Shell Scripts, Blue/Green, Canary, </w:t>
      </w:r>
      <w:proofErr w:type="spellStart"/>
      <w:r w:rsidRPr="00634D8C">
        <w:rPr>
          <w:rFonts w:ascii="Aptos" w:hAnsi="Aptos" w:cs="Times New Roman"/>
          <w:b/>
          <w:bCs/>
          <w:sz w:val="18"/>
          <w:szCs w:val="18"/>
          <w:shd w:val="clear" w:color="auto" w:fill="FFFFFF"/>
        </w:rPr>
        <w:t>DataDog</w:t>
      </w:r>
      <w:proofErr w:type="spellEnd"/>
      <w:r w:rsidRPr="00634D8C">
        <w:rPr>
          <w:rFonts w:ascii="Aptos" w:hAnsi="Aptos" w:cs="Times New Roman"/>
          <w:b/>
          <w:bCs/>
          <w:sz w:val="18"/>
          <w:szCs w:val="18"/>
          <w:shd w:val="clear" w:color="auto" w:fill="FFFFFF"/>
        </w:rPr>
        <w:t xml:space="preserve">, SonarQube, Linux, Nexus, Splunk, </w:t>
      </w:r>
      <w:proofErr w:type="spellStart"/>
      <w:r w:rsidRPr="00634D8C">
        <w:rPr>
          <w:rFonts w:ascii="Aptos" w:hAnsi="Aptos" w:cs="Times New Roman"/>
          <w:b/>
          <w:bCs/>
          <w:sz w:val="18"/>
          <w:szCs w:val="18"/>
          <w:shd w:val="clear" w:color="auto" w:fill="FFFFFF"/>
        </w:rPr>
        <w:t>Jir</w:t>
      </w:r>
      <w:proofErr w:type="spellEnd"/>
    </w:p>
    <w:p w14:paraId="597AC0C3"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p>
    <w:p w14:paraId="5541F179"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p>
    <w:p w14:paraId="5DD999BA"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p>
    <w:p w14:paraId="7FEB6E8D"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Client: Reliance, India</w:t>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t xml:space="preserve">        </w:t>
      </w:r>
    </w:p>
    <w:p w14:paraId="05FD0C57"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 xml:space="preserve">Aug 2013 – Sep 2015          </w:t>
      </w:r>
    </w:p>
    <w:p w14:paraId="57CF157C"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Role:  Linux System Administrator</w:t>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r w:rsidRPr="00634D8C">
        <w:rPr>
          <w:rFonts w:ascii="Aptos" w:hAnsi="Aptos" w:cs="Times New Roman"/>
          <w:b/>
          <w:bCs/>
          <w:sz w:val="18"/>
          <w:szCs w:val="18"/>
          <w:shd w:val="clear" w:color="auto" w:fill="FFFFFF"/>
        </w:rPr>
        <w:tab/>
      </w:r>
    </w:p>
    <w:p w14:paraId="3E781282"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Job Description: Responsible for managing Linux system administration, security configurations, automation, and server operations to ensure stable and efficient infrastructure performance.</w:t>
      </w:r>
    </w:p>
    <w:p w14:paraId="1F6AE49D"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 xml:space="preserve">                </w:t>
      </w:r>
    </w:p>
    <w:p w14:paraId="62D11747"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Roles &amp; Responsibilities:</w:t>
      </w:r>
    </w:p>
    <w:p w14:paraId="0A76DA22"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lang w:val="en-IN"/>
        </w:rPr>
      </w:pPr>
    </w:p>
    <w:p w14:paraId="0C9B0DF1"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Implemented firewall rules and secure access controls to enable protected communication between servers and applications. Improved system security and reduced unauthorized access risks by 25%.</w:t>
      </w:r>
    </w:p>
    <w:p w14:paraId="337283E2"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Configured SSH key-based authentication for secure, password-less server access across Linux environments. Improved access efficiency and reduced login issues.</w:t>
      </w:r>
    </w:p>
    <w:p w14:paraId="4B3A4AD2"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Managed Linux package installation and updates using RPM and YUM across enterprise systems.</w:t>
      </w:r>
      <w:r w:rsidRPr="00634D8C">
        <w:rPr>
          <w:rFonts w:ascii="Aptos" w:hAnsi="Aptos" w:cs="Times New Roman"/>
          <w:b/>
          <w:bCs/>
          <w:sz w:val="18"/>
          <w:szCs w:val="18"/>
          <w:shd w:val="clear" w:color="auto" w:fill="FFFFFF"/>
          <w:lang w:val="en-IN"/>
        </w:rPr>
        <w:br/>
        <w:t>Improved patching efficiency and system stability by 20%.</w:t>
      </w:r>
    </w:p>
    <w:p w14:paraId="16552C57"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Installed and configured Apache and Tomcat web servers on UNIX/Linux platforms for application hosting. Ensured stable and reliable application environments.</w:t>
      </w:r>
    </w:p>
    <w:p w14:paraId="5C92B51C"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Automated system administration tasks using Shell, Python, and Perl scripting. Reduced manual effort and improved operational efficiency by 28%.</w:t>
      </w:r>
    </w:p>
    <w:p w14:paraId="033AD329"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t>Automated OS deployment using PXE boot and Kickstart for RHEL/CentOS systems. Reduced server provisioning time.</w:t>
      </w:r>
    </w:p>
    <w:p w14:paraId="02C37329" w14:textId="77777777" w:rsidR="00634D8C" w:rsidRPr="00634D8C" w:rsidRDefault="00634D8C" w:rsidP="00634D8C">
      <w:pPr>
        <w:numPr>
          <w:ilvl w:val="0"/>
          <w:numId w:val="8"/>
        </w:numPr>
        <w:tabs>
          <w:tab w:val="left" w:pos="3848"/>
        </w:tabs>
        <w:spacing w:after="0"/>
        <w:jc w:val="both"/>
        <w:rPr>
          <w:rFonts w:ascii="Aptos" w:hAnsi="Aptos" w:cs="Times New Roman"/>
          <w:b/>
          <w:bCs/>
          <w:sz w:val="18"/>
          <w:szCs w:val="18"/>
          <w:shd w:val="clear" w:color="auto" w:fill="FFFFFF"/>
          <w:lang w:val="en-IN"/>
        </w:rPr>
      </w:pPr>
      <w:r w:rsidRPr="00634D8C">
        <w:rPr>
          <w:rFonts w:ascii="Aptos" w:hAnsi="Aptos" w:cs="Times New Roman"/>
          <w:b/>
          <w:bCs/>
          <w:sz w:val="18"/>
          <w:szCs w:val="18"/>
          <w:shd w:val="clear" w:color="auto" w:fill="FFFFFF"/>
          <w:lang w:val="en-IN"/>
        </w:rPr>
        <w:lastRenderedPageBreak/>
        <w:t>Performed system monitoring and performance tuning using tools like SAR, VMSTAT, TOP, and LVM. Improved system performance and reduced downtime through proactive monitoring.</w:t>
      </w:r>
    </w:p>
    <w:p w14:paraId="1F25A645"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p>
    <w:p w14:paraId="02685C4A" w14:textId="77777777" w:rsidR="00634D8C" w:rsidRPr="00634D8C" w:rsidRDefault="00634D8C" w:rsidP="00634D8C">
      <w:pPr>
        <w:tabs>
          <w:tab w:val="left" w:pos="3848"/>
        </w:tabs>
        <w:spacing w:after="0"/>
        <w:jc w:val="both"/>
        <w:rPr>
          <w:rFonts w:ascii="Aptos" w:hAnsi="Aptos" w:cs="Times New Roman"/>
          <w:b/>
          <w:bCs/>
          <w:sz w:val="18"/>
          <w:szCs w:val="18"/>
          <w:shd w:val="clear" w:color="auto" w:fill="FFFFFF"/>
        </w:rPr>
      </w:pPr>
      <w:r w:rsidRPr="00634D8C">
        <w:rPr>
          <w:rFonts w:ascii="Aptos" w:hAnsi="Aptos" w:cs="Times New Roman"/>
          <w:b/>
          <w:bCs/>
          <w:sz w:val="18"/>
          <w:szCs w:val="18"/>
          <w:shd w:val="clear" w:color="auto" w:fill="FFFFFF"/>
        </w:rPr>
        <w:t xml:space="preserve">Environment: Bash, Perl, Python, Cron jobs, Red Hat Enterprise, CentOS, Sphere VM, GIT, ssh-keygen, SSH, Apache Tomcat, LDAP, DNS, iptables, Troubleshooting, </w:t>
      </w:r>
      <w:proofErr w:type="spellStart"/>
      <w:r w:rsidRPr="00634D8C">
        <w:rPr>
          <w:rFonts w:ascii="Aptos" w:hAnsi="Aptos" w:cs="Times New Roman"/>
          <w:b/>
          <w:bCs/>
          <w:sz w:val="18"/>
          <w:szCs w:val="18"/>
          <w:shd w:val="clear" w:color="auto" w:fill="FFFFFF"/>
        </w:rPr>
        <w:t>PXEboot</w:t>
      </w:r>
      <w:proofErr w:type="spellEnd"/>
      <w:r w:rsidRPr="00634D8C">
        <w:rPr>
          <w:rFonts w:ascii="Aptos" w:hAnsi="Aptos" w:cs="Times New Roman"/>
          <w:b/>
          <w:bCs/>
          <w:sz w:val="18"/>
          <w:szCs w:val="18"/>
          <w:shd w:val="clear" w:color="auto" w:fill="FFFFFF"/>
        </w:rPr>
        <w:t>, Kickstart, Logical Volume Manager, User Management.</w:t>
      </w:r>
      <w:bookmarkStart w:id="1" w:name="_Hlk140664117"/>
      <w:bookmarkStart w:id="2" w:name="_Hlk141627076"/>
      <w:bookmarkEnd w:id="1"/>
      <w:bookmarkEnd w:id="2"/>
    </w:p>
    <w:p w14:paraId="5EA22F2D" w14:textId="77777777" w:rsidR="00EE4E1D" w:rsidRPr="00634D8C" w:rsidRDefault="00EE4E1D" w:rsidP="00634D8C">
      <w:pPr>
        <w:tabs>
          <w:tab w:val="left" w:pos="3848"/>
        </w:tabs>
        <w:spacing w:after="0"/>
        <w:jc w:val="both"/>
        <w:rPr>
          <w:rFonts w:ascii="Aptos" w:hAnsi="Aptos"/>
        </w:rPr>
      </w:pPr>
    </w:p>
    <w:sectPr w:rsidR="00EE4E1D" w:rsidRPr="00634D8C" w:rsidSect="007451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86C"/>
    <w:multiLevelType w:val="multilevel"/>
    <w:tmpl w:val="3BFC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46CF1"/>
    <w:multiLevelType w:val="hybridMultilevel"/>
    <w:tmpl w:val="FFFFFFFF"/>
    <w:lvl w:ilvl="0" w:tplc="2F78592E">
      <w:start w:val="1"/>
      <w:numFmt w:val="bullet"/>
      <w:lvlText w:val=""/>
      <w:lvlJc w:val="left"/>
      <w:pPr>
        <w:ind w:left="720" w:hanging="360"/>
      </w:pPr>
      <w:rPr>
        <w:rFonts w:ascii="Symbol" w:hAnsi="Symbol" w:hint="default"/>
      </w:rPr>
    </w:lvl>
    <w:lvl w:ilvl="1" w:tplc="B426C9C6">
      <w:start w:val="1"/>
      <w:numFmt w:val="bullet"/>
      <w:lvlText w:val="o"/>
      <w:lvlJc w:val="left"/>
      <w:pPr>
        <w:ind w:left="1440" w:hanging="360"/>
      </w:pPr>
      <w:rPr>
        <w:rFonts w:ascii="Courier New" w:hAnsi="Courier New" w:cs="Times New Roman" w:hint="default"/>
      </w:rPr>
    </w:lvl>
    <w:lvl w:ilvl="2" w:tplc="6D4EC8D4">
      <w:start w:val="1"/>
      <w:numFmt w:val="bullet"/>
      <w:lvlText w:val=""/>
      <w:lvlJc w:val="left"/>
      <w:pPr>
        <w:ind w:left="2160" w:hanging="360"/>
      </w:pPr>
      <w:rPr>
        <w:rFonts w:ascii="Wingdings" w:hAnsi="Wingdings" w:hint="default"/>
      </w:rPr>
    </w:lvl>
    <w:lvl w:ilvl="3" w:tplc="0558393C">
      <w:start w:val="1"/>
      <w:numFmt w:val="bullet"/>
      <w:lvlText w:val=""/>
      <w:lvlJc w:val="left"/>
      <w:pPr>
        <w:ind w:left="2880" w:hanging="360"/>
      </w:pPr>
      <w:rPr>
        <w:rFonts w:ascii="Symbol" w:hAnsi="Symbol" w:hint="default"/>
      </w:rPr>
    </w:lvl>
    <w:lvl w:ilvl="4" w:tplc="05ACDFFC">
      <w:start w:val="1"/>
      <w:numFmt w:val="bullet"/>
      <w:lvlText w:val="o"/>
      <w:lvlJc w:val="left"/>
      <w:pPr>
        <w:ind w:left="3600" w:hanging="360"/>
      </w:pPr>
      <w:rPr>
        <w:rFonts w:ascii="Courier New" w:hAnsi="Courier New" w:cs="Times New Roman" w:hint="default"/>
      </w:rPr>
    </w:lvl>
    <w:lvl w:ilvl="5" w:tplc="4560F74A">
      <w:start w:val="1"/>
      <w:numFmt w:val="bullet"/>
      <w:lvlText w:val=""/>
      <w:lvlJc w:val="left"/>
      <w:pPr>
        <w:ind w:left="4320" w:hanging="360"/>
      </w:pPr>
      <w:rPr>
        <w:rFonts w:ascii="Wingdings" w:hAnsi="Wingdings" w:hint="default"/>
      </w:rPr>
    </w:lvl>
    <w:lvl w:ilvl="6" w:tplc="586A2BC2">
      <w:start w:val="1"/>
      <w:numFmt w:val="bullet"/>
      <w:lvlText w:val=""/>
      <w:lvlJc w:val="left"/>
      <w:pPr>
        <w:ind w:left="5040" w:hanging="360"/>
      </w:pPr>
      <w:rPr>
        <w:rFonts w:ascii="Symbol" w:hAnsi="Symbol" w:hint="default"/>
      </w:rPr>
    </w:lvl>
    <w:lvl w:ilvl="7" w:tplc="0E646792">
      <w:start w:val="1"/>
      <w:numFmt w:val="bullet"/>
      <w:lvlText w:val="o"/>
      <w:lvlJc w:val="left"/>
      <w:pPr>
        <w:ind w:left="5760" w:hanging="360"/>
      </w:pPr>
      <w:rPr>
        <w:rFonts w:ascii="Courier New" w:hAnsi="Courier New" w:cs="Times New Roman" w:hint="default"/>
      </w:rPr>
    </w:lvl>
    <w:lvl w:ilvl="8" w:tplc="E54A093A">
      <w:start w:val="1"/>
      <w:numFmt w:val="bullet"/>
      <w:lvlText w:val=""/>
      <w:lvlJc w:val="left"/>
      <w:pPr>
        <w:ind w:left="6480" w:hanging="360"/>
      </w:pPr>
      <w:rPr>
        <w:rFonts w:ascii="Wingdings" w:hAnsi="Wingdings" w:hint="default"/>
      </w:rPr>
    </w:lvl>
  </w:abstractNum>
  <w:abstractNum w:abstractNumId="2" w15:restartNumberingAfterBreak="0">
    <w:nsid w:val="1FF11FAB"/>
    <w:multiLevelType w:val="multilevel"/>
    <w:tmpl w:val="1C84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42EC1"/>
    <w:multiLevelType w:val="hybridMultilevel"/>
    <w:tmpl w:val="FFFFFFFF"/>
    <w:lvl w:ilvl="0" w:tplc="38E6277C">
      <w:start w:val="1"/>
      <w:numFmt w:val="bullet"/>
      <w:lvlText w:val=""/>
      <w:lvlJc w:val="left"/>
      <w:pPr>
        <w:ind w:left="1080" w:hanging="360"/>
      </w:pPr>
      <w:rPr>
        <w:rFonts w:ascii="Symbol" w:hAnsi="Symbol" w:hint="default"/>
      </w:rPr>
    </w:lvl>
    <w:lvl w:ilvl="1" w:tplc="1FBCF18A">
      <w:start w:val="1"/>
      <w:numFmt w:val="bullet"/>
      <w:lvlText w:val="o"/>
      <w:lvlJc w:val="left"/>
      <w:pPr>
        <w:ind w:left="1800" w:hanging="360"/>
      </w:pPr>
      <w:rPr>
        <w:rFonts w:ascii="Courier New" w:hAnsi="Courier New" w:cs="Times New Roman" w:hint="default"/>
      </w:rPr>
    </w:lvl>
    <w:lvl w:ilvl="2" w:tplc="DEB2E6BE">
      <w:start w:val="1"/>
      <w:numFmt w:val="bullet"/>
      <w:lvlText w:val=""/>
      <w:lvlJc w:val="left"/>
      <w:pPr>
        <w:ind w:left="2520" w:hanging="360"/>
      </w:pPr>
      <w:rPr>
        <w:rFonts w:ascii="Wingdings" w:hAnsi="Wingdings" w:hint="default"/>
      </w:rPr>
    </w:lvl>
    <w:lvl w:ilvl="3" w:tplc="A30CB21A">
      <w:start w:val="1"/>
      <w:numFmt w:val="bullet"/>
      <w:lvlText w:val=""/>
      <w:lvlJc w:val="left"/>
      <w:pPr>
        <w:ind w:left="3240" w:hanging="360"/>
      </w:pPr>
      <w:rPr>
        <w:rFonts w:ascii="Symbol" w:hAnsi="Symbol" w:hint="default"/>
      </w:rPr>
    </w:lvl>
    <w:lvl w:ilvl="4" w:tplc="2A60166E">
      <w:start w:val="1"/>
      <w:numFmt w:val="bullet"/>
      <w:lvlText w:val="o"/>
      <w:lvlJc w:val="left"/>
      <w:pPr>
        <w:ind w:left="3960" w:hanging="360"/>
      </w:pPr>
      <w:rPr>
        <w:rFonts w:ascii="Courier New" w:hAnsi="Courier New" w:cs="Times New Roman" w:hint="default"/>
      </w:rPr>
    </w:lvl>
    <w:lvl w:ilvl="5" w:tplc="D2F45DBA">
      <w:start w:val="1"/>
      <w:numFmt w:val="bullet"/>
      <w:lvlText w:val=""/>
      <w:lvlJc w:val="left"/>
      <w:pPr>
        <w:ind w:left="4680" w:hanging="360"/>
      </w:pPr>
      <w:rPr>
        <w:rFonts w:ascii="Wingdings" w:hAnsi="Wingdings" w:hint="default"/>
      </w:rPr>
    </w:lvl>
    <w:lvl w:ilvl="6" w:tplc="3B929E52">
      <w:start w:val="1"/>
      <w:numFmt w:val="bullet"/>
      <w:lvlText w:val=""/>
      <w:lvlJc w:val="left"/>
      <w:pPr>
        <w:ind w:left="5400" w:hanging="360"/>
      </w:pPr>
      <w:rPr>
        <w:rFonts w:ascii="Symbol" w:hAnsi="Symbol" w:hint="default"/>
      </w:rPr>
    </w:lvl>
    <w:lvl w:ilvl="7" w:tplc="167E6780">
      <w:start w:val="1"/>
      <w:numFmt w:val="bullet"/>
      <w:lvlText w:val="o"/>
      <w:lvlJc w:val="left"/>
      <w:pPr>
        <w:ind w:left="6120" w:hanging="360"/>
      </w:pPr>
      <w:rPr>
        <w:rFonts w:ascii="Courier New" w:hAnsi="Courier New" w:cs="Times New Roman" w:hint="default"/>
      </w:rPr>
    </w:lvl>
    <w:lvl w:ilvl="8" w:tplc="F4C85EF0">
      <w:start w:val="1"/>
      <w:numFmt w:val="bullet"/>
      <w:lvlText w:val=""/>
      <w:lvlJc w:val="left"/>
      <w:pPr>
        <w:ind w:left="6840" w:hanging="360"/>
      </w:pPr>
      <w:rPr>
        <w:rFonts w:ascii="Wingdings" w:hAnsi="Wingdings" w:hint="default"/>
      </w:rPr>
    </w:lvl>
  </w:abstractNum>
  <w:abstractNum w:abstractNumId="4" w15:restartNumberingAfterBreak="0">
    <w:nsid w:val="24FE6D83"/>
    <w:multiLevelType w:val="multilevel"/>
    <w:tmpl w:val="19BE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D562A"/>
    <w:multiLevelType w:val="multilevel"/>
    <w:tmpl w:val="A6C6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397CF3"/>
    <w:multiLevelType w:val="hybridMultilevel"/>
    <w:tmpl w:val="C6EE29F6"/>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16334B"/>
    <w:multiLevelType w:val="hybridMultilevel"/>
    <w:tmpl w:val="FFFFFFFF"/>
    <w:lvl w:ilvl="0" w:tplc="157485E2">
      <w:start w:val="1"/>
      <w:numFmt w:val="bullet"/>
      <w:lvlText w:val=""/>
      <w:lvlJc w:val="left"/>
      <w:pPr>
        <w:ind w:left="720" w:hanging="360"/>
      </w:pPr>
      <w:rPr>
        <w:rFonts w:ascii="Symbol" w:hAnsi="Symbol" w:hint="default"/>
      </w:rPr>
    </w:lvl>
    <w:lvl w:ilvl="1" w:tplc="A8985862">
      <w:start w:val="1"/>
      <w:numFmt w:val="bullet"/>
      <w:lvlText w:val="o"/>
      <w:lvlJc w:val="left"/>
      <w:pPr>
        <w:ind w:left="1440" w:hanging="360"/>
      </w:pPr>
      <w:rPr>
        <w:rFonts w:ascii="Courier New" w:hAnsi="Courier New" w:cs="Times New Roman" w:hint="default"/>
      </w:rPr>
    </w:lvl>
    <w:lvl w:ilvl="2" w:tplc="255487FA">
      <w:start w:val="1"/>
      <w:numFmt w:val="bullet"/>
      <w:lvlText w:val=""/>
      <w:lvlJc w:val="left"/>
      <w:pPr>
        <w:ind w:left="2160" w:hanging="360"/>
      </w:pPr>
      <w:rPr>
        <w:rFonts w:ascii="Wingdings" w:hAnsi="Wingdings" w:hint="default"/>
      </w:rPr>
    </w:lvl>
    <w:lvl w:ilvl="3" w:tplc="228E0CAC">
      <w:start w:val="1"/>
      <w:numFmt w:val="bullet"/>
      <w:lvlText w:val=""/>
      <w:lvlJc w:val="left"/>
      <w:pPr>
        <w:ind w:left="2880" w:hanging="360"/>
      </w:pPr>
      <w:rPr>
        <w:rFonts w:ascii="Symbol" w:hAnsi="Symbol" w:hint="default"/>
      </w:rPr>
    </w:lvl>
    <w:lvl w:ilvl="4" w:tplc="7A048DC2">
      <w:start w:val="1"/>
      <w:numFmt w:val="bullet"/>
      <w:lvlText w:val="o"/>
      <w:lvlJc w:val="left"/>
      <w:pPr>
        <w:ind w:left="3600" w:hanging="360"/>
      </w:pPr>
      <w:rPr>
        <w:rFonts w:ascii="Courier New" w:hAnsi="Courier New" w:cs="Times New Roman" w:hint="default"/>
      </w:rPr>
    </w:lvl>
    <w:lvl w:ilvl="5" w:tplc="F62828A0">
      <w:start w:val="1"/>
      <w:numFmt w:val="bullet"/>
      <w:lvlText w:val=""/>
      <w:lvlJc w:val="left"/>
      <w:pPr>
        <w:ind w:left="4320" w:hanging="360"/>
      </w:pPr>
      <w:rPr>
        <w:rFonts w:ascii="Wingdings" w:hAnsi="Wingdings" w:hint="default"/>
      </w:rPr>
    </w:lvl>
    <w:lvl w:ilvl="6" w:tplc="E34EAAEA">
      <w:start w:val="1"/>
      <w:numFmt w:val="bullet"/>
      <w:lvlText w:val=""/>
      <w:lvlJc w:val="left"/>
      <w:pPr>
        <w:ind w:left="5040" w:hanging="360"/>
      </w:pPr>
      <w:rPr>
        <w:rFonts w:ascii="Symbol" w:hAnsi="Symbol" w:hint="default"/>
      </w:rPr>
    </w:lvl>
    <w:lvl w:ilvl="7" w:tplc="546C3D92">
      <w:start w:val="1"/>
      <w:numFmt w:val="bullet"/>
      <w:lvlText w:val="o"/>
      <w:lvlJc w:val="left"/>
      <w:pPr>
        <w:ind w:left="5760" w:hanging="360"/>
      </w:pPr>
      <w:rPr>
        <w:rFonts w:ascii="Courier New" w:hAnsi="Courier New" w:cs="Times New Roman" w:hint="default"/>
      </w:rPr>
    </w:lvl>
    <w:lvl w:ilvl="8" w:tplc="964C4722">
      <w:start w:val="1"/>
      <w:numFmt w:val="bullet"/>
      <w:lvlText w:val=""/>
      <w:lvlJc w:val="left"/>
      <w:pPr>
        <w:ind w:left="6480" w:hanging="360"/>
      </w:pPr>
      <w:rPr>
        <w:rFonts w:ascii="Wingdings" w:hAnsi="Wingdings" w:hint="default"/>
      </w:rPr>
    </w:lvl>
  </w:abstractNum>
  <w:abstractNum w:abstractNumId="8" w15:restartNumberingAfterBreak="0">
    <w:nsid w:val="781509E7"/>
    <w:multiLevelType w:val="hybridMultilevel"/>
    <w:tmpl w:val="22F0A030"/>
    <w:lvl w:ilvl="0" w:tplc="F2625CA4">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9782975">
    <w:abstractNumId w:val="6"/>
  </w:num>
  <w:num w:numId="2" w16cid:durableId="485436895">
    <w:abstractNumId w:val="5"/>
  </w:num>
  <w:num w:numId="3" w16cid:durableId="944730389">
    <w:abstractNumId w:val="8"/>
  </w:num>
  <w:num w:numId="4" w16cid:durableId="661733989">
    <w:abstractNumId w:val="2"/>
  </w:num>
  <w:num w:numId="5" w16cid:durableId="1389180583">
    <w:abstractNumId w:val="0"/>
  </w:num>
  <w:num w:numId="6" w16cid:durableId="1285229781">
    <w:abstractNumId w:val="4"/>
  </w:num>
  <w:num w:numId="7" w16cid:durableId="369187292">
    <w:abstractNumId w:val="1"/>
    <w:lvlOverride w:ilvl="0"/>
    <w:lvlOverride w:ilvl="1"/>
    <w:lvlOverride w:ilvl="2"/>
    <w:lvlOverride w:ilvl="3"/>
    <w:lvlOverride w:ilvl="4"/>
    <w:lvlOverride w:ilvl="5"/>
    <w:lvlOverride w:ilvl="6"/>
    <w:lvlOverride w:ilvl="7"/>
    <w:lvlOverride w:ilvl="8"/>
  </w:num>
  <w:num w:numId="8" w16cid:durableId="1416634427">
    <w:abstractNumId w:val="3"/>
    <w:lvlOverride w:ilvl="0"/>
    <w:lvlOverride w:ilvl="1"/>
    <w:lvlOverride w:ilvl="2"/>
    <w:lvlOverride w:ilvl="3"/>
    <w:lvlOverride w:ilvl="4"/>
    <w:lvlOverride w:ilvl="5"/>
    <w:lvlOverride w:ilvl="6"/>
    <w:lvlOverride w:ilvl="7"/>
    <w:lvlOverride w:ilvl="8"/>
  </w:num>
  <w:num w:numId="9" w16cid:durableId="7840981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B1"/>
    <w:rsid w:val="003B18A3"/>
    <w:rsid w:val="00476E42"/>
    <w:rsid w:val="00634D8C"/>
    <w:rsid w:val="007451B1"/>
    <w:rsid w:val="00AD00FF"/>
    <w:rsid w:val="00C82C3A"/>
    <w:rsid w:val="00D82FB5"/>
    <w:rsid w:val="00EE4E1D"/>
    <w:rsid w:val="00F611F5"/>
    <w:rsid w:val="00F7422E"/>
    <w:rsid w:val="00FF17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C8AD"/>
  <w15:chartTrackingRefBased/>
  <w15:docId w15:val="{7C992BB1-C484-4010-98FC-B5229F98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1B1"/>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745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5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51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51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51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5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1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51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51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51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51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5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1B1"/>
    <w:rPr>
      <w:rFonts w:eastAsiaTheme="majorEastAsia" w:cstheme="majorBidi"/>
      <w:color w:val="272727" w:themeColor="text1" w:themeTint="D8"/>
    </w:rPr>
  </w:style>
  <w:style w:type="paragraph" w:styleId="Title">
    <w:name w:val="Title"/>
    <w:basedOn w:val="Normal"/>
    <w:next w:val="Normal"/>
    <w:link w:val="TitleChar"/>
    <w:uiPriority w:val="10"/>
    <w:qFormat/>
    <w:rsid w:val="00745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1B1"/>
    <w:pPr>
      <w:spacing w:before="160"/>
      <w:jc w:val="center"/>
    </w:pPr>
    <w:rPr>
      <w:i/>
      <w:iCs/>
      <w:color w:val="404040" w:themeColor="text1" w:themeTint="BF"/>
    </w:rPr>
  </w:style>
  <w:style w:type="character" w:customStyle="1" w:styleId="QuoteChar">
    <w:name w:val="Quote Char"/>
    <w:basedOn w:val="DefaultParagraphFont"/>
    <w:link w:val="Quote"/>
    <w:uiPriority w:val="29"/>
    <w:rsid w:val="007451B1"/>
    <w:rPr>
      <w:i/>
      <w:iCs/>
      <w:color w:val="404040" w:themeColor="text1" w:themeTint="BF"/>
    </w:rPr>
  </w:style>
  <w:style w:type="paragraph" w:styleId="ListParagraph">
    <w:name w:val="List Paragraph"/>
    <w:basedOn w:val="Normal"/>
    <w:uiPriority w:val="34"/>
    <w:qFormat/>
    <w:rsid w:val="007451B1"/>
    <w:pPr>
      <w:ind w:left="720"/>
      <w:contextualSpacing/>
    </w:pPr>
  </w:style>
  <w:style w:type="character" w:styleId="IntenseEmphasis">
    <w:name w:val="Intense Emphasis"/>
    <w:basedOn w:val="DefaultParagraphFont"/>
    <w:uiPriority w:val="21"/>
    <w:qFormat/>
    <w:rsid w:val="007451B1"/>
    <w:rPr>
      <w:i/>
      <w:iCs/>
      <w:color w:val="2F5496" w:themeColor="accent1" w:themeShade="BF"/>
    </w:rPr>
  </w:style>
  <w:style w:type="paragraph" w:styleId="IntenseQuote">
    <w:name w:val="Intense Quote"/>
    <w:basedOn w:val="Normal"/>
    <w:next w:val="Normal"/>
    <w:link w:val="IntenseQuoteChar"/>
    <w:uiPriority w:val="30"/>
    <w:qFormat/>
    <w:rsid w:val="00745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51B1"/>
    <w:rPr>
      <w:i/>
      <w:iCs/>
      <w:color w:val="2F5496" w:themeColor="accent1" w:themeShade="BF"/>
    </w:rPr>
  </w:style>
  <w:style w:type="character" w:styleId="IntenseReference">
    <w:name w:val="Intense Reference"/>
    <w:basedOn w:val="DefaultParagraphFont"/>
    <w:uiPriority w:val="32"/>
    <w:qFormat/>
    <w:rsid w:val="007451B1"/>
    <w:rPr>
      <w:b/>
      <w:bCs/>
      <w:smallCaps/>
      <w:color w:val="2F5496" w:themeColor="accent1" w:themeShade="BF"/>
      <w:spacing w:val="5"/>
    </w:rPr>
  </w:style>
  <w:style w:type="character" w:styleId="Hyperlink">
    <w:name w:val="Hyperlink"/>
    <w:basedOn w:val="DefaultParagraphFont"/>
    <w:uiPriority w:val="99"/>
    <w:unhideWhenUsed/>
    <w:qFormat/>
    <w:rsid w:val="007451B1"/>
    <w:rPr>
      <w:color w:val="0000FF"/>
      <w:u w:val="single"/>
    </w:rPr>
  </w:style>
  <w:style w:type="paragraph" w:styleId="NoSpacing">
    <w:name w:val="No Spacing"/>
    <w:link w:val="NoSpacingChar"/>
    <w:uiPriority w:val="1"/>
    <w:qFormat/>
    <w:rsid w:val="007451B1"/>
    <w:pPr>
      <w:spacing w:after="0" w:line="240" w:lineRule="auto"/>
    </w:pPr>
    <w:rPr>
      <w:kern w:val="0"/>
      <w:sz w:val="22"/>
      <w:szCs w:val="22"/>
      <w:lang w:val="en-US"/>
      <w14:ligatures w14:val="none"/>
    </w:rPr>
  </w:style>
  <w:style w:type="character" w:customStyle="1" w:styleId="NoSpacingChar">
    <w:name w:val="No Spacing Char"/>
    <w:link w:val="NoSpacing"/>
    <w:uiPriority w:val="1"/>
    <w:qFormat/>
    <w:locked/>
    <w:rsid w:val="007451B1"/>
    <w:rPr>
      <w:kern w:val="0"/>
      <w:sz w:val="22"/>
      <w:szCs w:val="22"/>
      <w:lang w:val="en-US"/>
      <w14:ligatures w14:val="none"/>
    </w:rPr>
  </w:style>
  <w:style w:type="character" w:customStyle="1" w:styleId="vanity-namedisplay-name">
    <w:name w:val="vanity-name__display-name"/>
    <w:basedOn w:val="DefaultParagraphFont"/>
    <w:qFormat/>
    <w:rsid w:val="007451B1"/>
  </w:style>
  <w:style w:type="character" w:styleId="UnresolvedMention">
    <w:name w:val="Unresolved Mention"/>
    <w:basedOn w:val="DefaultParagraphFont"/>
    <w:uiPriority w:val="99"/>
    <w:semiHidden/>
    <w:unhideWhenUsed/>
    <w:rsid w:val="00745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ish.j@tekconnectedges.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3090</Words>
  <Characters>17618</Characters>
  <Application>Microsoft Office Word</Application>
  <DocSecurity>0</DocSecurity>
  <Lines>146</Lines>
  <Paragraphs>41</Paragraphs>
  <ScaleCrop>false</ScaleCrop>
  <Company/>
  <LinksUpToDate>false</LinksUpToDate>
  <CharactersWithSpaces>20667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2026-06-08T15:13:00Z</dcterms:created>
  <dcterms:modified xsi:type="dcterms:W3CDTF">2026-07-07T19:30:00Z</dcterms:modified>
</cp:coreProperties>
</file>